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BA758F" w14:textId="77777777" w:rsidR="00726FCD" w:rsidRPr="00F328D4" w:rsidRDefault="00726FCD" w:rsidP="00726FCD">
      <w:pPr>
        <w:jc w:val="center"/>
        <w:rPr>
          <w:rFonts w:asciiTheme="minorBidi" w:hAnsiTheme="minorBidi" w:cstheme="minorBidi"/>
          <w:b/>
          <w:bCs/>
          <w:sz w:val="36"/>
          <w:szCs w:val="36"/>
          <w:lang w:val="en-US"/>
        </w:rPr>
      </w:pPr>
      <w:bookmarkStart w:id="0" w:name="_kskr4cj226r4" w:colFirst="0" w:colLast="0"/>
      <w:bookmarkEnd w:id="0"/>
    </w:p>
    <w:p w14:paraId="53F21C65" w14:textId="77777777" w:rsidR="00726FCD" w:rsidRPr="00726FCD" w:rsidRDefault="00726FCD" w:rsidP="00726FCD">
      <w:pPr>
        <w:jc w:val="center"/>
        <w:rPr>
          <w:rFonts w:asciiTheme="minorBidi" w:hAnsiTheme="minorBidi" w:cstheme="minorBidi"/>
          <w:b/>
          <w:bCs/>
          <w:sz w:val="36"/>
          <w:szCs w:val="36"/>
        </w:rPr>
      </w:pPr>
    </w:p>
    <w:p w14:paraId="289CEDE3" w14:textId="77777777" w:rsidR="00726FCD" w:rsidRPr="00726FCD" w:rsidRDefault="00726FCD" w:rsidP="00726FCD">
      <w:pPr>
        <w:spacing w:line="480" w:lineRule="auto"/>
        <w:jc w:val="center"/>
        <w:rPr>
          <w:rFonts w:asciiTheme="minorBidi" w:hAnsiTheme="minorBidi" w:cstheme="minorBidi"/>
          <w:b/>
          <w:bCs/>
          <w:sz w:val="36"/>
          <w:szCs w:val="36"/>
        </w:rPr>
      </w:pPr>
    </w:p>
    <w:p w14:paraId="00000001" w14:textId="3EE5B788" w:rsidR="00434FA5" w:rsidRPr="00726FCD" w:rsidRDefault="00C027DC" w:rsidP="00726FCD">
      <w:pPr>
        <w:spacing w:line="480" w:lineRule="auto"/>
        <w:jc w:val="center"/>
        <w:rPr>
          <w:rFonts w:asciiTheme="minorBidi" w:hAnsiTheme="minorBidi" w:cstheme="minorBidi"/>
          <w:b/>
          <w:bCs/>
          <w:sz w:val="48"/>
          <w:szCs w:val="48"/>
        </w:rPr>
      </w:pPr>
      <w:r>
        <w:rPr>
          <w:rFonts w:asciiTheme="minorBidi" w:hAnsiTheme="minorBidi" w:cstheme="minorBidi"/>
          <w:b/>
          <w:bCs/>
          <w:sz w:val="48"/>
          <w:szCs w:val="48"/>
        </w:rPr>
        <w:t xml:space="preserve">Symphia </w:t>
      </w:r>
      <w:proofErr w:type="spellStart"/>
      <w:r w:rsidR="000F2C0B" w:rsidRPr="00726FCD">
        <w:rPr>
          <w:rFonts w:asciiTheme="minorBidi" w:hAnsiTheme="minorBidi" w:cstheme="minorBidi"/>
          <w:b/>
          <w:bCs/>
          <w:sz w:val="48"/>
          <w:szCs w:val="48"/>
        </w:rPr>
        <w:t>NowForce</w:t>
      </w:r>
      <w:proofErr w:type="spellEnd"/>
      <w:r w:rsidR="000F2C0B" w:rsidRPr="00726FCD">
        <w:rPr>
          <w:rFonts w:asciiTheme="minorBidi" w:hAnsiTheme="minorBidi" w:cstheme="minorBidi"/>
          <w:b/>
          <w:bCs/>
          <w:sz w:val="48"/>
          <w:szCs w:val="48"/>
        </w:rPr>
        <w:t xml:space="preserve"> A&amp;E</w:t>
      </w:r>
    </w:p>
    <w:p w14:paraId="00000002" w14:textId="4450C233" w:rsidR="00434FA5" w:rsidRPr="00726FCD" w:rsidRDefault="000F2BEE" w:rsidP="00726FCD">
      <w:pPr>
        <w:spacing w:line="480" w:lineRule="auto"/>
        <w:jc w:val="center"/>
        <w:rPr>
          <w:rFonts w:asciiTheme="minorBidi" w:eastAsia="Arial" w:hAnsiTheme="minorBidi" w:cstheme="minorBidi"/>
          <w:sz w:val="20"/>
          <w:szCs w:val="20"/>
        </w:rPr>
      </w:pPr>
      <w:proofErr w:type="spellStart"/>
      <w:r>
        <w:rPr>
          <w:rFonts w:asciiTheme="minorBidi" w:hAnsiTheme="minorBidi" w:cstheme="minorBidi"/>
          <w:i/>
          <w:u w:val="single"/>
        </w:rPr>
        <w:t>Updated</w:t>
      </w:r>
      <w:proofErr w:type="spellEnd"/>
      <w:r>
        <w:rPr>
          <w:rFonts w:asciiTheme="minorBidi" w:hAnsiTheme="minorBidi" w:cstheme="minorBidi"/>
          <w:i/>
          <w:u w:val="single"/>
        </w:rPr>
        <w:t xml:space="preserve">: </w:t>
      </w:r>
      <w:r w:rsidR="007356F3">
        <w:rPr>
          <w:rFonts w:asciiTheme="minorBidi" w:hAnsiTheme="minorBidi" w:cstheme="minorBidi"/>
          <w:i/>
          <w:u w:val="single"/>
        </w:rPr>
        <w:t xml:space="preserve">02 </w:t>
      </w:r>
      <w:proofErr w:type="spellStart"/>
      <w:r w:rsidR="007356F3">
        <w:rPr>
          <w:rFonts w:asciiTheme="minorBidi" w:hAnsiTheme="minorBidi" w:cstheme="minorBidi"/>
          <w:i/>
          <w:u w:val="single"/>
        </w:rPr>
        <w:t>Spetember</w:t>
      </w:r>
      <w:proofErr w:type="spellEnd"/>
      <w:r w:rsidR="000C226D">
        <w:rPr>
          <w:rFonts w:asciiTheme="minorBidi" w:hAnsiTheme="minorBidi" w:cstheme="minorBidi"/>
          <w:i/>
          <w:u w:val="single"/>
        </w:rPr>
        <w:t xml:space="preserve"> 2021</w:t>
      </w:r>
    </w:p>
    <w:p w14:paraId="00000003" w14:textId="77777777" w:rsidR="00434FA5" w:rsidRPr="00726FCD" w:rsidRDefault="00434FA5" w:rsidP="00726FCD">
      <w:pPr>
        <w:spacing w:line="276" w:lineRule="auto"/>
        <w:jc w:val="center"/>
        <w:rPr>
          <w:rFonts w:asciiTheme="minorBidi" w:eastAsia="Arial" w:hAnsiTheme="minorBidi" w:cstheme="minorBidi"/>
          <w:b/>
          <w:sz w:val="20"/>
          <w:szCs w:val="20"/>
        </w:rPr>
      </w:pPr>
    </w:p>
    <w:p w14:paraId="1A300D25" w14:textId="77777777" w:rsidR="00E33E92" w:rsidRPr="00726FCD" w:rsidRDefault="00E33E92">
      <w:pPr>
        <w:rPr>
          <w:rFonts w:asciiTheme="minorBidi" w:eastAsia="Arial" w:hAnsiTheme="minorBidi" w:cstheme="minorBidi"/>
          <w:b/>
          <w:sz w:val="20"/>
          <w:szCs w:val="20"/>
        </w:rPr>
      </w:pPr>
      <w:r w:rsidRPr="00726FCD">
        <w:rPr>
          <w:rFonts w:asciiTheme="minorBidi" w:eastAsia="Arial" w:hAnsiTheme="minorBidi" w:cstheme="minorBidi"/>
          <w:b/>
          <w:sz w:val="20"/>
          <w:szCs w:val="20"/>
        </w:rPr>
        <w:br w:type="page"/>
      </w:r>
    </w:p>
    <w:sdt>
      <w:sdtPr>
        <w:rPr>
          <w:rFonts w:ascii="Verdana" w:eastAsia="Verdana" w:hAnsi="Verdana" w:cs="Verdana"/>
          <w:color w:val="auto"/>
          <w:sz w:val="18"/>
          <w:szCs w:val="18"/>
          <w:lang w:val="en" w:bidi="he-IL"/>
        </w:rPr>
        <w:id w:val="-1344778448"/>
        <w:docPartObj>
          <w:docPartGallery w:val="Table of Contents"/>
          <w:docPartUnique/>
        </w:docPartObj>
      </w:sdtPr>
      <w:sdtEndPr>
        <w:rPr>
          <w:b/>
          <w:bCs/>
          <w:noProof/>
          <w:lang w:val="es-PR"/>
        </w:rPr>
      </w:sdtEndPr>
      <w:sdtContent>
        <w:p w14:paraId="72C781EE" w14:textId="73E25655" w:rsidR="000F2201" w:rsidRPr="00A32D38" w:rsidRDefault="00A32D38">
          <w:pPr>
            <w:pStyle w:val="TOCHeading"/>
            <w:rPr>
              <w:lang w:val="es-PR"/>
            </w:rPr>
          </w:pPr>
          <w:r w:rsidRPr="00A32D38">
            <w:rPr>
              <w:lang w:val="es-PR"/>
            </w:rPr>
            <w:t>Índice</w:t>
          </w:r>
        </w:p>
        <w:p w14:paraId="2B4961F7" w14:textId="1910C4A8" w:rsidR="00C027DC" w:rsidRPr="00A32D38" w:rsidRDefault="000F2201">
          <w:pPr>
            <w:pStyle w:val="TOC1"/>
            <w:tabs>
              <w:tab w:val="right" w:pos="9016"/>
            </w:tabs>
            <w:rPr>
              <w:rFonts w:asciiTheme="minorHAnsi" w:eastAsiaTheme="minorEastAsia" w:hAnsiTheme="minorHAnsi" w:cstheme="minorBidi"/>
              <w:noProof/>
              <w:sz w:val="22"/>
              <w:szCs w:val="22"/>
            </w:rPr>
          </w:pPr>
          <w:r w:rsidRPr="00A32D38">
            <w:fldChar w:fldCharType="begin"/>
          </w:r>
          <w:r w:rsidRPr="00A32D38">
            <w:instrText xml:space="preserve"> TOC \o "1-3" \h \z \u </w:instrText>
          </w:r>
          <w:r w:rsidRPr="00A32D38">
            <w:fldChar w:fldCharType="separate"/>
          </w:r>
          <w:hyperlink w:anchor="_Toc77059520" w:history="1">
            <w:r w:rsidR="00193A19" w:rsidRPr="00A32D38">
              <w:rPr>
                <w:rStyle w:val="Hyperlink"/>
                <w:rFonts w:asciiTheme="minorBidi" w:eastAsia="Arial" w:hAnsiTheme="minorBidi"/>
                <w:noProof/>
              </w:rPr>
              <w:t>ARQUITECTURA DE SOLUCION</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_Toc77059520 \h </w:instrText>
            </w:r>
            <w:r w:rsidR="00C027DC" w:rsidRPr="00A32D38">
              <w:rPr>
                <w:noProof/>
                <w:webHidden/>
              </w:rPr>
            </w:r>
            <w:r w:rsidR="00C027DC" w:rsidRPr="00A32D38">
              <w:rPr>
                <w:noProof/>
                <w:webHidden/>
              </w:rPr>
              <w:fldChar w:fldCharType="separate"/>
            </w:r>
            <w:r w:rsidR="00C027DC" w:rsidRPr="00A32D38">
              <w:rPr>
                <w:noProof/>
                <w:webHidden/>
              </w:rPr>
              <w:t>4</w:t>
            </w:r>
            <w:r w:rsidR="00C027DC" w:rsidRPr="00A32D38">
              <w:rPr>
                <w:noProof/>
                <w:webHidden/>
              </w:rPr>
              <w:fldChar w:fldCharType="end"/>
            </w:r>
          </w:hyperlink>
        </w:p>
        <w:p w14:paraId="39401A58" w14:textId="11B483F7"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21" w:history="1">
            <w:r w:rsidR="00C027DC" w:rsidRPr="00A32D38">
              <w:rPr>
                <w:rStyle w:val="Hyperlink"/>
                <w:rFonts w:asciiTheme="minorBidi" w:eastAsia="Arial" w:hAnsiTheme="minorBidi"/>
                <w:noProof/>
              </w:rPr>
              <w:t>SE</w:t>
            </w:r>
            <w:r w:rsidR="00193A19" w:rsidRPr="00A32D38">
              <w:rPr>
                <w:rStyle w:val="Hyperlink"/>
                <w:rFonts w:asciiTheme="minorBidi" w:eastAsia="Arial" w:hAnsiTheme="minorBidi"/>
                <w:noProof/>
              </w:rPr>
              <w:t>GURIDAD</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_Toc77059521 \h </w:instrText>
            </w:r>
            <w:r w:rsidR="00C027DC" w:rsidRPr="00A32D38">
              <w:rPr>
                <w:noProof/>
                <w:webHidden/>
              </w:rPr>
            </w:r>
            <w:r w:rsidR="00C027DC" w:rsidRPr="00A32D38">
              <w:rPr>
                <w:noProof/>
                <w:webHidden/>
              </w:rPr>
              <w:fldChar w:fldCharType="separate"/>
            </w:r>
            <w:r w:rsidR="00C027DC" w:rsidRPr="00A32D38">
              <w:rPr>
                <w:noProof/>
                <w:webHidden/>
              </w:rPr>
              <w:t>5</w:t>
            </w:r>
            <w:r w:rsidR="00C027DC" w:rsidRPr="00A32D38">
              <w:rPr>
                <w:noProof/>
                <w:webHidden/>
              </w:rPr>
              <w:fldChar w:fldCharType="end"/>
            </w:r>
          </w:hyperlink>
        </w:p>
        <w:p w14:paraId="6B3F8519" w14:textId="4141FC74"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22" w:history="1">
            <w:r w:rsidR="00193A19" w:rsidRPr="00A32D38">
              <w:rPr>
                <w:rStyle w:val="Hyperlink"/>
                <w:rFonts w:asciiTheme="minorBidi" w:eastAsia="Arial" w:hAnsiTheme="minorBidi"/>
                <w:noProof/>
              </w:rPr>
              <w:t xml:space="preserve">INTEGRACIONES DE SISTEMA </w:t>
            </w:r>
            <w:r w:rsidR="00C027DC" w:rsidRPr="00A32D38">
              <w:rPr>
                <w:rStyle w:val="Hyperlink"/>
                <w:rFonts w:asciiTheme="minorBidi" w:eastAsia="Arial" w:hAnsiTheme="minorBidi"/>
                <w:noProof/>
              </w:rPr>
              <w:t>/</w:t>
            </w:r>
            <w:r w:rsidR="00193A19" w:rsidRPr="00A32D38">
              <w:rPr>
                <w:rStyle w:val="Hyperlink"/>
                <w:rFonts w:asciiTheme="minorBidi" w:eastAsia="Arial" w:hAnsiTheme="minorBidi"/>
                <w:noProof/>
              </w:rPr>
              <w:t xml:space="preserve"> </w:t>
            </w:r>
            <w:r w:rsidR="00C027DC" w:rsidRPr="00A32D38">
              <w:rPr>
                <w:rStyle w:val="Hyperlink"/>
                <w:rFonts w:asciiTheme="minorBidi" w:eastAsia="Arial" w:hAnsiTheme="minorBidi"/>
                <w:noProof/>
              </w:rPr>
              <w:t>APIs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_Toc77059522 \h </w:instrText>
            </w:r>
            <w:r w:rsidR="00C027DC" w:rsidRPr="00A32D38">
              <w:rPr>
                <w:noProof/>
                <w:webHidden/>
              </w:rPr>
            </w:r>
            <w:r w:rsidR="00C027DC" w:rsidRPr="00A32D38">
              <w:rPr>
                <w:noProof/>
                <w:webHidden/>
              </w:rPr>
              <w:fldChar w:fldCharType="separate"/>
            </w:r>
            <w:r w:rsidR="00C027DC" w:rsidRPr="00A32D38">
              <w:rPr>
                <w:noProof/>
                <w:webHidden/>
              </w:rPr>
              <w:t>5</w:t>
            </w:r>
            <w:r w:rsidR="00C027DC" w:rsidRPr="00A32D38">
              <w:rPr>
                <w:noProof/>
                <w:webHidden/>
              </w:rPr>
              <w:fldChar w:fldCharType="end"/>
            </w:r>
          </w:hyperlink>
        </w:p>
        <w:p w14:paraId="7EE1F5D5" w14:textId="1711F0CA"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23" w:history="1">
            <w:r w:rsidR="00193A19" w:rsidRPr="00A32D38">
              <w:rPr>
                <w:rStyle w:val="Hyperlink"/>
                <w:rFonts w:asciiTheme="minorBidi" w:eastAsia="Arial" w:hAnsiTheme="minorBidi"/>
                <w:noProof/>
              </w:rPr>
              <w:t>COMPONENTES DEL SERVIDOR DEL SISTEMA</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_Toc77059523 \h </w:instrText>
            </w:r>
            <w:r w:rsidR="00C027DC" w:rsidRPr="00A32D38">
              <w:rPr>
                <w:noProof/>
                <w:webHidden/>
              </w:rPr>
            </w:r>
            <w:r w:rsidR="00C027DC" w:rsidRPr="00A32D38">
              <w:rPr>
                <w:noProof/>
                <w:webHidden/>
              </w:rPr>
              <w:fldChar w:fldCharType="separate"/>
            </w:r>
            <w:r w:rsidR="00C027DC" w:rsidRPr="00A32D38">
              <w:rPr>
                <w:noProof/>
                <w:webHidden/>
              </w:rPr>
              <w:t>6</w:t>
            </w:r>
            <w:r w:rsidR="00C027DC" w:rsidRPr="00A32D38">
              <w:rPr>
                <w:noProof/>
                <w:webHidden/>
              </w:rPr>
              <w:fldChar w:fldCharType="end"/>
            </w:r>
          </w:hyperlink>
        </w:p>
        <w:p w14:paraId="3DA0DFFE" w14:textId="4F6DF129"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24" w:history="1">
            <w:r w:rsidR="00193A19" w:rsidRPr="00A32D38">
              <w:rPr>
                <w:rStyle w:val="Hyperlink"/>
                <w:rFonts w:asciiTheme="minorBidi" w:eastAsia="Arial" w:hAnsiTheme="minorBidi"/>
                <w:noProof/>
              </w:rPr>
              <w:t>COMPONENTES DEL CLIENTE DEL SISTEMA</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_Toc77059524 \h </w:instrText>
            </w:r>
            <w:r w:rsidR="00C027DC" w:rsidRPr="00A32D38">
              <w:rPr>
                <w:noProof/>
                <w:webHidden/>
              </w:rPr>
            </w:r>
            <w:r w:rsidR="00C027DC" w:rsidRPr="00A32D38">
              <w:rPr>
                <w:noProof/>
                <w:webHidden/>
              </w:rPr>
              <w:fldChar w:fldCharType="separate"/>
            </w:r>
            <w:r w:rsidR="00C027DC" w:rsidRPr="00A32D38">
              <w:rPr>
                <w:noProof/>
                <w:webHidden/>
              </w:rPr>
              <w:t>6</w:t>
            </w:r>
            <w:r w:rsidR="00C027DC" w:rsidRPr="00A32D38">
              <w:rPr>
                <w:noProof/>
                <w:webHidden/>
              </w:rPr>
              <w:fldChar w:fldCharType="end"/>
            </w:r>
          </w:hyperlink>
        </w:p>
        <w:p w14:paraId="5FBDF79A" w14:textId="55582C83"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25" w:history="1">
            <w:r w:rsidR="00C027DC" w:rsidRPr="00A32D38">
              <w:rPr>
                <w:rStyle w:val="Hyperlink"/>
                <w:rFonts w:asciiTheme="minorBidi" w:eastAsia="Arial" w:hAnsiTheme="minorBidi"/>
                <w:noProof/>
              </w:rPr>
              <w:t>LOCALI</w:t>
            </w:r>
            <w:r w:rsidR="00193A19" w:rsidRPr="00A32D38">
              <w:rPr>
                <w:rStyle w:val="Hyperlink"/>
                <w:rFonts w:asciiTheme="minorBidi" w:eastAsia="Arial" w:hAnsiTheme="minorBidi"/>
                <w:noProof/>
              </w:rPr>
              <w:t>ZACION</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_Toc77059525 \h </w:instrText>
            </w:r>
            <w:r w:rsidR="00C027DC" w:rsidRPr="00A32D38">
              <w:rPr>
                <w:noProof/>
                <w:webHidden/>
              </w:rPr>
            </w:r>
            <w:r w:rsidR="00C027DC" w:rsidRPr="00A32D38">
              <w:rPr>
                <w:noProof/>
                <w:webHidden/>
              </w:rPr>
              <w:fldChar w:fldCharType="separate"/>
            </w:r>
            <w:r w:rsidR="00C027DC" w:rsidRPr="00A32D38">
              <w:rPr>
                <w:noProof/>
                <w:webHidden/>
              </w:rPr>
              <w:t>7</w:t>
            </w:r>
            <w:r w:rsidR="00C027DC" w:rsidRPr="00A32D38">
              <w:rPr>
                <w:noProof/>
                <w:webHidden/>
              </w:rPr>
              <w:fldChar w:fldCharType="end"/>
            </w:r>
          </w:hyperlink>
        </w:p>
        <w:p w14:paraId="15D0B11B" w14:textId="59755D7D"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26" w:history="1">
            <w:r w:rsidR="00193A19" w:rsidRPr="00A32D38">
              <w:rPr>
                <w:rStyle w:val="Hyperlink"/>
                <w:noProof/>
              </w:rPr>
              <w:t>Administracion de Usuario</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_Toc77059526 \h </w:instrText>
            </w:r>
            <w:r w:rsidR="00C027DC" w:rsidRPr="00A32D38">
              <w:rPr>
                <w:noProof/>
                <w:webHidden/>
              </w:rPr>
            </w:r>
            <w:r w:rsidR="00C027DC" w:rsidRPr="00A32D38">
              <w:rPr>
                <w:noProof/>
                <w:webHidden/>
              </w:rPr>
              <w:fldChar w:fldCharType="separate"/>
            </w:r>
            <w:r w:rsidR="00C027DC" w:rsidRPr="00A32D38">
              <w:rPr>
                <w:noProof/>
                <w:webHidden/>
              </w:rPr>
              <w:t>8</w:t>
            </w:r>
            <w:r w:rsidR="00C027DC" w:rsidRPr="00A32D38">
              <w:rPr>
                <w:noProof/>
                <w:webHidden/>
              </w:rPr>
              <w:fldChar w:fldCharType="end"/>
            </w:r>
          </w:hyperlink>
        </w:p>
        <w:p w14:paraId="02270A57" w14:textId="187C0499"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27" w:history="1">
            <w:r w:rsidR="00193A19" w:rsidRPr="00A32D38">
              <w:rPr>
                <w:rStyle w:val="Hyperlink"/>
                <w:noProof/>
              </w:rPr>
              <w:t>Administracion de Licencias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_Toc77059527 \h </w:instrText>
            </w:r>
            <w:r w:rsidR="00C027DC" w:rsidRPr="00A32D38">
              <w:rPr>
                <w:noProof/>
                <w:webHidden/>
              </w:rPr>
            </w:r>
            <w:r w:rsidR="00C027DC" w:rsidRPr="00A32D38">
              <w:rPr>
                <w:noProof/>
                <w:webHidden/>
              </w:rPr>
              <w:fldChar w:fldCharType="separate"/>
            </w:r>
            <w:r w:rsidR="00C027DC" w:rsidRPr="00A32D38">
              <w:rPr>
                <w:noProof/>
                <w:webHidden/>
              </w:rPr>
              <w:t>9</w:t>
            </w:r>
            <w:r w:rsidR="00C027DC" w:rsidRPr="00A32D38">
              <w:rPr>
                <w:noProof/>
                <w:webHidden/>
              </w:rPr>
              <w:fldChar w:fldCharType="end"/>
            </w:r>
          </w:hyperlink>
        </w:p>
        <w:p w14:paraId="2EC4618E" w14:textId="4F0D4B8F"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28" w:history="1">
            <w:r w:rsidR="00193A19" w:rsidRPr="00A32D38">
              <w:rPr>
                <w:rStyle w:val="Hyperlink"/>
                <w:noProof/>
              </w:rPr>
              <w:t>Perfil de Permiso de Usuario</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_Toc77059528 \h </w:instrText>
            </w:r>
            <w:r w:rsidR="00C027DC" w:rsidRPr="00A32D38">
              <w:rPr>
                <w:noProof/>
                <w:webHidden/>
              </w:rPr>
            </w:r>
            <w:r w:rsidR="00C027DC" w:rsidRPr="00A32D38">
              <w:rPr>
                <w:noProof/>
                <w:webHidden/>
              </w:rPr>
              <w:fldChar w:fldCharType="separate"/>
            </w:r>
            <w:r w:rsidR="00C027DC" w:rsidRPr="00A32D38">
              <w:rPr>
                <w:noProof/>
                <w:webHidden/>
              </w:rPr>
              <w:t>9</w:t>
            </w:r>
            <w:r w:rsidR="00C027DC" w:rsidRPr="00A32D38">
              <w:rPr>
                <w:noProof/>
                <w:webHidden/>
              </w:rPr>
              <w:fldChar w:fldCharType="end"/>
            </w:r>
          </w:hyperlink>
        </w:p>
        <w:p w14:paraId="3EDF5609" w14:textId="23D08723"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29" w:history="1">
            <w:r w:rsidR="00193A19" w:rsidRPr="00A32D38">
              <w:rPr>
                <w:rStyle w:val="Hyperlink"/>
                <w:noProof/>
              </w:rPr>
              <w:t>Solicitante / Registro de usuario / Gestión de inscripciones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_Toc77059529 \h </w:instrText>
            </w:r>
            <w:r w:rsidR="00C027DC" w:rsidRPr="00A32D38">
              <w:rPr>
                <w:noProof/>
                <w:webHidden/>
              </w:rPr>
            </w:r>
            <w:r w:rsidR="00C027DC" w:rsidRPr="00A32D38">
              <w:rPr>
                <w:noProof/>
                <w:webHidden/>
              </w:rPr>
              <w:fldChar w:fldCharType="separate"/>
            </w:r>
            <w:r w:rsidR="00C027DC" w:rsidRPr="00A32D38">
              <w:rPr>
                <w:noProof/>
                <w:webHidden/>
              </w:rPr>
              <w:t>10</w:t>
            </w:r>
            <w:r w:rsidR="00C027DC" w:rsidRPr="00A32D38">
              <w:rPr>
                <w:noProof/>
                <w:webHidden/>
              </w:rPr>
              <w:fldChar w:fldCharType="end"/>
            </w:r>
          </w:hyperlink>
        </w:p>
        <w:p w14:paraId="18F472C2" w14:textId="0AE2A0E5"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30" w:history="1">
            <w:r w:rsidR="00193A19" w:rsidRPr="00A32D38">
              <w:rPr>
                <w:rStyle w:val="Hyperlink"/>
                <w:noProof/>
              </w:rPr>
              <w:t>Politicas de Usuario</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_Toc77059530 \h </w:instrText>
            </w:r>
            <w:r w:rsidR="00C027DC" w:rsidRPr="00A32D38">
              <w:rPr>
                <w:noProof/>
                <w:webHidden/>
              </w:rPr>
            </w:r>
            <w:r w:rsidR="00C027DC" w:rsidRPr="00A32D38">
              <w:rPr>
                <w:noProof/>
                <w:webHidden/>
              </w:rPr>
              <w:fldChar w:fldCharType="separate"/>
            </w:r>
            <w:r w:rsidR="00C027DC" w:rsidRPr="00A32D38">
              <w:rPr>
                <w:noProof/>
                <w:webHidden/>
              </w:rPr>
              <w:t>10</w:t>
            </w:r>
            <w:r w:rsidR="00C027DC" w:rsidRPr="00A32D38">
              <w:rPr>
                <w:noProof/>
                <w:webHidden/>
              </w:rPr>
              <w:fldChar w:fldCharType="end"/>
            </w:r>
          </w:hyperlink>
        </w:p>
        <w:p w14:paraId="74E34DFF" w14:textId="6038BF62"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31" w:history="1">
            <w:r w:rsidR="00193A19" w:rsidRPr="00A32D38">
              <w:rPr>
                <w:rStyle w:val="Hyperlink"/>
                <w:noProof/>
              </w:rPr>
              <w:t>Configuracion de Actualizaciones de Usuario</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_Toc77059531 \h </w:instrText>
            </w:r>
            <w:r w:rsidR="00C027DC" w:rsidRPr="00A32D38">
              <w:rPr>
                <w:noProof/>
                <w:webHidden/>
              </w:rPr>
            </w:r>
            <w:r w:rsidR="00C027DC" w:rsidRPr="00A32D38">
              <w:rPr>
                <w:noProof/>
                <w:webHidden/>
              </w:rPr>
              <w:fldChar w:fldCharType="separate"/>
            </w:r>
            <w:r w:rsidR="00C027DC" w:rsidRPr="00A32D38">
              <w:rPr>
                <w:noProof/>
                <w:webHidden/>
              </w:rPr>
              <w:t>10</w:t>
            </w:r>
            <w:r w:rsidR="00C027DC" w:rsidRPr="00A32D38">
              <w:rPr>
                <w:noProof/>
                <w:webHidden/>
              </w:rPr>
              <w:fldChar w:fldCharType="end"/>
            </w:r>
          </w:hyperlink>
        </w:p>
        <w:p w14:paraId="4F342174" w14:textId="6954FA0C"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32" w:history="1">
            <w:r w:rsidR="00193A19" w:rsidRPr="00A32D38">
              <w:rPr>
                <w:rStyle w:val="Hyperlink"/>
                <w:noProof/>
              </w:rPr>
              <w:t>Configuracion de Grupos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_Toc77059532 \h </w:instrText>
            </w:r>
            <w:r w:rsidR="00C027DC" w:rsidRPr="00A32D38">
              <w:rPr>
                <w:noProof/>
                <w:webHidden/>
              </w:rPr>
            </w:r>
            <w:r w:rsidR="00C027DC" w:rsidRPr="00A32D38">
              <w:rPr>
                <w:noProof/>
                <w:webHidden/>
              </w:rPr>
              <w:fldChar w:fldCharType="separate"/>
            </w:r>
            <w:r w:rsidR="00C027DC" w:rsidRPr="00A32D38">
              <w:rPr>
                <w:noProof/>
                <w:webHidden/>
              </w:rPr>
              <w:t>11</w:t>
            </w:r>
            <w:r w:rsidR="00C027DC" w:rsidRPr="00A32D38">
              <w:rPr>
                <w:noProof/>
                <w:webHidden/>
              </w:rPr>
              <w:fldChar w:fldCharType="end"/>
            </w:r>
          </w:hyperlink>
        </w:p>
        <w:p w14:paraId="1DF435AF" w14:textId="345AA51E"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33" w:history="1">
            <w:r w:rsidR="00193A19" w:rsidRPr="00A32D38">
              <w:rPr>
                <w:rStyle w:val="Hyperlink"/>
                <w:noProof/>
              </w:rPr>
              <w:t>Configuracion de Roles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_Toc77059533 \h </w:instrText>
            </w:r>
            <w:r w:rsidR="00C027DC" w:rsidRPr="00A32D38">
              <w:rPr>
                <w:noProof/>
                <w:webHidden/>
              </w:rPr>
            </w:r>
            <w:r w:rsidR="00C027DC" w:rsidRPr="00A32D38">
              <w:rPr>
                <w:noProof/>
                <w:webHidden/>
              </w:rPr>
              <w:fldChar w:fldCharType="separate"/>
            </w:r>
            <w:r w:rsidR="00C027DC" w:rsidRPr="00A32D38">
              <w:rPr>
                <w:noProof/>
                <w:webHidden/>
              </w:rPr>
              <w:t>11</w:t>
            </w:r>
            <w:r w:rsidR="00C027DC" w:rsidRPr="00A32D38">
              <w:rPr>
                <w:noProof/>
                <w:webHidden/>
              </w:rPr>
              <w:fldChar w:fldCharType="end"/>
            </w:r>
          </w:hyperlink>
        </w:p>
        <w:p w14:paraId="3CBC4C8C" w14:textId="78390719"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34" w:history="1">
            <w:r w:rsidR="00193A19" w:rsidRPr="00A32D38">
              <w:rPr>
                <w:rStyle w:val="Hyperlink"/>
                <w:noProof/>
              </w:rPr>
              <w:t>Configuracion de Equipos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_Toc77059534 \h </w:instrText>
            </w:r>
            <w:r w:rsidR="00C027DC" w:rsidRPr="00A32D38">
              <w:rPr>
                <w:noProof/>
                <w:webHidden/>
              </w:rPr>
            </w:r>
            <w:r w:rsidR="00C027DC" w:rsidRPr="00A32D38">
              <w:rPr>
                <w:noProof/>
                <w:webHidden/>
              </w:rPr>
              <w:fldChar w:fldCharType="separate"/>
            </w:r>
            <w:r w:rsidR="00C027DC" w:rsidRPr="00A32D38">
              <w:rPr>
                <w:noProof/>
                <w:webHidden/>
              </w:rPr>
              <w:t>12</w:t>
            </w:r>
            <w:r w:rsidR="00C027DC" w:rsidRPr="00A32D38">
              <w:rPr>
                <w:noProof/>
                <w:webHidden/>
              </w:rPr>
              <w:fldChar w:fldCharType="end"/>
            </w:r>
          </w:hyperlink>
        </w:p>
        <w:p w14:paraId="1ED165C3" w14:textId="665E470A"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35" w:history="1">
            <w:r w:rsidR="00193A19" w:rsidRPr="00A32D38">
              <w:rPr>
                <w:rStyle w:val="Hyperlink"/>
                <w:noProof/>
              </w:rPr>
              <w:t>Configuracion de Unidades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_Toc77059535 \h </w:instrText>
            </w:r>
            <w:r w:rsidR="00C027DC" w:rsidRPr="00A32D38">
              <w:rPr>
                <w:noProof/>
                <w:webHidden/>
              </w:rPr>
            </w:r>
            <w:r w:rsidR="00C027DC" w:rsidRPr="00A32D38">
              <w:rPr>
                <w:noProof/>
                <w:webHidden/>
              </w:rPr>
              <w:fldChar w:fldCharType="separate"/>
            </w:r>
            <w:r w:rsidR="00C027DC" w:rsidRPr="00A32D38">
              <w:rPr>
                <w:noProof/>
                <w:webHidden/>
              </w:rPr>
              <w:t>12</w:t>
            </w:r>
            <w:r w:rsidR="00C027DC" w:rsidRPr="00A32D38">
              <w:rPr>
                <w:noProof/>
                <w:webHidden/>
              </w:rPr>
              <w:fldChar w:fldCharType="end"/>
            </w:r>
          </w:hyperlink>
        </w:p>
        <w:p w14:paraId="6239A794" w14:textId="62742140"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36" w:history="1">
            <w:r w:rsidR="00193A19" w:rsidRPr="00A32D38">
              <w:rPr>
                <w:rStyle w:val="Hyperlink"/>
                <w:noProof/>
              </w:rPr>
              <w:t>Configuración de Múltiples Centros de Control / Agencias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_Toc77059536 \h </w:instrText>
            </w:r>
            <w:r w:rsidR="00C027DC" w:rsidRPr="00A32D38">
              <w:rPr>
                <w:noProof/>
                <w:webHidden/>
              </w:rPr>
            </w:r>
            <w:r w:rsidR="00C027DC" w:rsidRPr="00A32D38">
              <w:rPr>
                <w:noProof/>
                <w:webHidden/>
              </w:rPr>
              <w:fldChar w:fldCharType="separate"/>
            </w:r>
            <w:r w:rsidR="00C027DC" w:rsidRPr="00A32D38">
              <w:rPr>
                <w:noProof/>
                <w:webHidden/>
              </w:rPr>
              <w:t>13</w:t>
            </w:r>
            <w:r w:rsidR="00C027DC" w:rsidRPr="00A32D38">
              <w:rPr>
                <w:noProof/>
                <w:webHidden/>
              </w:rPr>
              <w:fldChar w:fldCharType="end"/>
            </w:r>
          </w:hyperlink>
        </w:p>
        <w:p w14:paraId="58DECC61" w14:textId="4BEFC68C"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37" w:history="1">
            <w:r w:rsidR="00193A19" w:rsidRPr="00A32D38">
              <w:rPr>
                <w:rStyle w:val="Hyperlink"/>
                <w:rFonts w:asciiTheme="minorBidi" w:eastAsia="Arial" w:hAnsiTheme="minorBidi"/>
                <w:bCs/>
                <w:caps/>
                <w:noProof/>
              </w:rPr>
              <w:t>MARCA - ICONOS y LOGOS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_Toc77059537 \h </w:instrText>
            </w:r>
            <w:r w:rsidR="00C027DC" w:rsidRPr="00A32D38">
              <w:rPr>
                <w:noProof/>
                <w:webHidden/>
              </w:rPr>
            </w:r>
            <w:r w:rsidR="00C027DC" w:rsidRPr="00A32D38">
              <w:rPr>
                <w:noProof/>
                <w:webHidden/>
              </w:rPr>
              <w:fldChar w:fldCharType="separate"/>
            </w:r>
            <w:r w:rsidR="00C027DC" w:rsidRPr="00A32D38">
              <w:rPr>
                <w:noProof/>
                <w:webHidden/>
              </w:rPr>
              <w:t>14</w:t>
            </w:r>
            <w:r w:rsidR="00C027DC" w:rsidRPr="00A32D38">
              <w:rPr>
                <w:noProof/>
                <w:webHidden/>
              </w:rPr>
              <w:fldChar w:fldCharType="end"/>
            </w:r>
          </w:hyperlink>
        </w:p>
        <w:p w14:paraId="7653897D" w14:textId="4D60B4F3"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38" w:history="1">
            <w:r w:rsidR="00193A19" w:rsidRPr="00A32D38">
              <w:rPr>
                <w:rStyle w:val="Hyperlink"/>
                <w:rFonts w:asciiTheme="minorBidi" w:eastAsia="Arial" w:hAnsiTheme="minorBidi"/>
                <w:bCs/>
                <w:caps/>
                <w:noProof/>
              </w:rPr>
              <w:t>Configuracion de sms / correos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_Toc77059538 \h </w:instrText>
            </w:r>
            <w:r w:rsidR="00C027DC" w:rsidRPr="00A32D38">
              <w:rPr>
                <w:noProof/>
                <w:webHidden/>
              </w:rPr>
            </w:r>
            <w:r w:rsidR="00C027DC" w:rsidRPr="00A32D38">
              <w:rPr>
                <w:noProof/>
                <w:webHidden/>
              </w:rPr>
              <w:fldChar w:fldCharType="separate"/>
            </w:r>
            <w:r w:rsidR="00C027DC" w:rsidRPr="00A32D38">
              <w:rPr>
                <w:noProof/>
                <w:webHidden/>
              </w:rPr>
              <w:t>14</w:t>
            </w:r>
            <w:r w:rsidR="00C027DC" w:rsidRPr="00A32D38">
              <w:rPr>
                <w:noProof/>
                <w:webHidden/>
              </w:rPr>
              <w:fldChar w:fldCharType="end"/>
            </w:r>
          </w:hyperlink>
        </w:p>
        <w:p w14:paraId="7DCE81F5" w14:textId="07DD303C" w:rsidR="00C027DC" w:rsidRPr="00A32D38" w:rsidRDefault="00193A19">
          <w:pPr>
            <w:pStyle w:val="TOC1"/>
            <w:tabs>
              <w:tab w:val="right" w:pos="9016"/>
            </w:tabs>
            <w:rPr>
              <w:rFonts w:asciiTheme="minorHAnsi" w:eastAsiaTheme="minorEastAsia" w:hAnsiTheme="minorHAnsi" w:cstheme="minorBidi"/>
              <w:noProof/>
              <w:sz w:val="22"/>
              <w:szCs w:val="22"/>
            </w:rPr>
          </w:pPr>
          <w:r w:rsidRPr="00A32D38">
            <w:t xml:space="preserve">CONFIGURACION DE </w:t>
          </w:r>
          <w:hyperlink w:anchor="_Toc77059539" w:history="1">
            <w:r w:rsidR="00C027DC" w:rsidRPr="00A32D38">
              <w:rPr>
                <w:rStyle w:val="Hyperlink"/>
                <w:rFonts w:asciiTheme="minorBidi" w:eastAsia="Arial" w:hAnsiTheme="minorBidi"/>
                <w:noProof/>
              </w:rPr>
              <w:t>MAP</w:t>
            </w:r>
            <w:r w:rsidRPr="00A32D38">
              <w:rPr>
                <w:rStyle w:val="Hyperlink"/>
                <w:rFonts w:asciiTheme="minorBidi" w:eastAsia="Arial" w:hAnsiTheme="minorBidi"/>
                <w:noProof/>
              </w:rPr>
              <w:t>AS</w:t>
            </w:r>
            <w:r w:rsidR="00C027DC" w:rsidRPr="00A32D38">
              <w:rPr>
                <w:rStyle w:val="Hyperlink"/>
                <w:rFonts w:asciiTheme="minorBidi" w:eastAsia="Arial" w:hAnsiTheme="minorBidi"/>
                <w:noProof/>
              </w:rPr>
              <w:t>/GIS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_Toc77059539 \h </w:instrText>
            </w:r>
            <w:r w:rsidR="00C027DC" w:rsidRPr="00A32D38">
              <w:rPr>
                <w:noProof/>
                <w:webHidden/>
              </w:rPr>
            </w:r>
            <w:r w:rsidR="00C027DC" w:rsidRPr="00A32D38">
              <w:rPr>
                <w:noProof/>
                <w:webHidden/>
              </w:rPr>
              <w:fldChar w:fldCharType="separate"/>
            </w:r>
            <w:r w:rsidR="00C027DC" w:rsidRPr="00A32D38">
              <w:rPr>
                <w:noProof/>
                <w:webHidden/>
              </w:rPr>
              <w:t>14</w:t>
            </w:r>
            <w:r w:rsidR="00C027DC" w:rsidRPr="00A32D38">
              <w:rPr>
                <w:noProof/>
                <w:webHidden/>
              </w:rPr>
              <w:fldChar w:fldCharType="end"/>
            </w:r>
          </w:hyperlink>
        </w:p>
        <w:p w14:paraId="765C9673" w14:textId="04F32EA8" w:rsidR="00C027DC" w:rsidRPr="00A32D38" w:rsidRDefault="00A32D38">
          <w:pPr>
            <w:pStyle w:val="TOC2"/>
            <w:tabs>
              <w:tab w:val="right" w:pos="9016"/>
            </w:tabs>
            <w:rPr>
              <w:rFonts w:asciiTheme="minorHAnsi" w:eastAsiaTheme="minorEastAsia" w:hAnsiTheme="minorHAnsi" w:cstheme="minorBidi"/>
              <w:noProof/>
              <w:sz w:val="22"/>
              <w:szCs w:val="22"/>
            </w:rPr>
          </w:pPr>
          <w:r w:rsidRPr="00A32D38">
            <w:t>Configuración</w:t>
          </w:r>
          <w:r w:rsidR="00193A19" w:rsidRPr="00A32D38">
            <w:t xml:space="preserve"> de Mapas </w:t>
          </w:r>
          <w:hyperlink w:anchor="_Toc77059540" w:history="1">
            <w:r w:rsidR="00C027DC" w:rsidRPr="00A32D38">
              <w:rPr>
                <w:rStyle w:val="Hyperlink"/>
                <w:noProof/>
              </w:rPr>
              <w:t>GIS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_Toc77059540 \h </w:instrText>
            </w:r>
            <w:r w:rsidR="00C027DC" w:rsidRPr="00A32D38">
              <w:rPr>
                <w:noProof/>
                <w:webHidden/>
              </w:rPr>
            </w:r>
            <w:r w:rsidR="00C027DC" w:rsidRPr="00A32D38">
              <w:rPr>
                <w:noProof/>
                <w:webHidden/>
              </w:rPr>
              <w:fldChar w:fldCharType="separate"/>
            </w:r>
            <w:r w:rsidR="00C027DC" w:rsidRPr="00A32D38">
              <w:rPr>
                <w:noProof/>
                <w:webHidden/>
              </w:rPr>
              <w:t>14</w:t>
            </w:r>
            <w:r w:rsidR="00C027DC" w:rsidRPr="00A32D38">
              <w:rPr>
                <w:noProof/>
                <w:webHidden/>
              </w:rPr>
              <w:fldChar w:fldCharType="end"/>
            </w:r>
          </w:hyperlink>
        </w:p>
        <w:p w14:paraId="5904C31F" w14:textId="5549E7EC" w:rsidR="00C027DC" w:rsidRPr="00A32D38" w:rsidRDefault="00A32D38">
          <w:pPr>
            <w:pStyle w:val="TOC2"/>
            <w:tabs>
              <w:tab w:val="right" w:pos="9016"/>
            </w:tabs>
            <w:rPr>
              <w:rFonts w:asciiTheme="minorHAnsi" w:eastAsiaTheme="minorEastAsia" w:hAnsiTheme="minorHAnsi" w:cstheme="minorBidi"/>
              <w:noProof/>
              <w:sz w:val="22"/>
              <w:szCs w:val="22"/>
            </w:rPr>
          </w:pPr>
          <w:r w:rsidRPr="00A32D38">
            <w:t>Configuración</w:t>
          </w:r>
          <w:r w:rsidR="00DE71F4" w:rsidRPr="00A32D38">
            <w:t xml:space="preserve"> de PDI en </w:t>
          </w:r>
          <w:hyperlink w:anchor="_Toc77059541" w:history="1">
            <w:r w:rsidR="00C027DC" w:rsidRPr="00A32D38">
              <w:rPr>
                <w:rStyle w:val="Hyperlink"/>
                <w:noProof/>
              </w:rPr>
              <w:t>GIS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_Toc77059541 \h </w:instrText>
            </w:r>
            <w:r w:rsidR="00C027DC" w:rsidRPr="00A32D38">
              <w:rPr>
                <w:noProof/>
                <w:webHidden/>
              </w:rPr>
            </w:r>
            <w:r w:rsidR="00C027DC" w:rsidRPr="00A32D38">
              <w:rPr>
                <w:noProof/>
                <w:webHidden/>
              </w:rPr>
              <w:fldChar w:fldCharType="separate"/>
            </w:r>
            <w:r w:rsidR="00C027DC" w:rsidRPr="00A32D38">
              <w:rPr>
                <w:noProof/>
                <w:webHidden/>
              </w:rPr>
              <w:t>15</w:t>
            </w:r>
            <w:r w:rsidR="00C027DC" w:rsidRPr="00A32D38">
              <w:rPr>
                <w:noProof/>
                <w:webHidden/>
              </w:rPr>
              <w:fldChar w:fldCharType="end"/>
            </w:r>
          </w:hyperlink>
        </w:p>
        <w:p w14:paraId="26BE5428" w14:textId="4FB7C56D" w:rsidR="00C027DC" w:rsidRPr="00A32D38" w:rsidRDefault="00A32D38">
          <w:pPr>
            <w:pStyle w:val="TOC2"/>
            <w:tabs>
              <w:tab w:val="right" w:pos="9016"/>
            </w:tabs>
            <w:rPr>
              <w:rFonts w:asciiTheme="minorHAnsi" w:eastAsiaTheme="minorEastAsia" w:hAnsiTheme="minorHAnsi" w:cstheme="minorBidi"/>
              <w:noProof/>
              <w:sz w:val="22"/>
              <w:szCs w:val="22"/>
            </w:rPr>
          </w:pPr>
          <w:r w:rsidRPr="00A32D38">
            <w:t>Configuración</w:t>
          </w:r>
          <w:r w:rsidR="00DE71F4" w:rsidRPr="00A32D38">
            <w:t xml:space="preserve"> de Geocercas y </w:t>
          </w:r>
          <w:r w:rsidRPr="00A32D38">
            <w:t>Polígonos</w:t>
          </w:r>
          <w:r w:rsidR="00DE71F4" w:rsidRPr="00A32D38">
            <w:t xml:space="preserve"> en </w:t>
          </w:r>
          <w:hyperlink w:anchor="_Toc77059542" w:history="1">
            <w:r w:rsidR="00C027DC" w:rsidRPr="00A32D38">
              <w:rPr>
                <w:rStyle w:val="Hyperlink"/>
                <w:noProof/>
              </w:rPr>
              <w:t>GIS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_Toc77059542 \h </w:instrText>
            </w:r>
            <w:r w:rsidR="00C027DC" w:rsidRPr="00A32D38">
              <w:rPr>
                <w:noProof/>
                <w:webHidden/>
              </w:rPr>
            </w:r>
            <w:r w:rsidR="00C027DC" w:rsidRPr="00A32D38">
              <w:rPr>
                <w:noProof/>
                <w:webHidden/>
              </w:rPr>
              <w:fldChar w:fldCharType="separate"/>
            </w:r>
            <w:r w:rsidR="00C027DC" w:rsidRPr="00A32D38">
              <w:rPr>
                <w:noProof/>
                <w:webHidden/>
              </w:rPr>
              <w:t>15</w:t>
            </w:r>
            <w:r w:rsidR="00C027DC" w:rsidRPr="00A32D38">
              <w:rPr>
                <w:noProof/>
                <w:webHidden/>
              </w:rPr>
              <w:fldChar w:fldCharType="end"/>
            </w:r>
          </w:hyperlink>
        </w:p>
        <w:p w14:paraId="6EAF387A" w14:textId="52E6CFF1"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43" w:history="1">
            <w:r w:rsidR="00DE71F4" w:rsidRPr="00A32D38">
              <w:rPr>
                <w:rStyle w:val="Hyperlink"/>
                <w:rFonts w:asciiTheme="minorBidi" w:eastAsia="Arial" w:hAnsiTheme="minorBidi"/>
                <w:bCs/>
                <w:noProof/>
              </w:rPr>
              <w:t>CONFIGURACION DE ADMINISTRACION DE INCIDENTES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_Toc77059543 \h </w:instrText>
            </w:r>
            <w:r w:rsidR="00C027DC" w:rsidRPr="00A32D38">
              <w:rPr>
                <w:noProof/>
                <w:webHidden/>
              </w:rPr>
            </w:r>
            <w:r w:rsidR="00C027DC" w:rsidRPr="00A32D38">
              <w:rPr>
                <w:noProof/>
                <w:webHidden/>
              </w:rPr>
              <w:fldChar w:fldCharType="separate"/>
            </w:r>
            <w:r w:rsidR="00C027DC" w:rsidRPr="00A32D38">
              <w:rPr>
                <w:noProof/>
                <w:webHidden/>
              </w:rPr>
              <w:t>17</w:t>
            </w:r>
            <w:r w:rsidR="00C027DC" w:rsidRPr="00A32D38">
              <w:rPr>
                <w:noProof/>
                <w:webHidden/>
              </w:rPr>
              <w:fldChar w:fldCharType="end"/>
            </w:r>
          </w:hyperlink>
        </w:p>
        <w:p w14:paraId="53169821" w14:textId="443F39BB"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44" w:history="1">
            <w:r w:rsidR="00DE71F4" w:rsidRPr="00A32D38">
              <w:rPr>
                <w:rStyle w:val="Hyperlink"/>
                <w:noProof/>
              </w:rPr>
              <w:t>Configuracion de Incidentes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_Toc77059544 \h </w:instrText>
            </w:r>
            <w:r w:rsidR="00C027DC" w:rsidRPr="00A32D38">
              <w:rPr>
                <w:noProof/>
                <w:webHidden/>
              </w:rPr>
            </w:r>
            <w:r w:rsidR="00C027DC" w:rsidRPr="00A32D38">
              <w:rPr>
                <w:noProof/>
                <w:webHidden/>
              </w:rPr>
              <w:fldChar w:fldCharType="separate"/>
            </w:r>
            <w:r w:rsidR="00C027DC" w:rsidRPr="00A32D38">
              <w:rPr>
                <w:noProof/>
                <w:webHidden/>
              </w:rPr>
              <w:t>17</w:t>
            </w:r>
            <w:r w:rsidR="00C027DC" w:rsidRPr="00A32D38">
              <w:rPr>
                <w:noProof/>
                <w:webHidden/>
              </w:rPr>
              <w:fldChar w:fldCharType="end"/>
            </w:r>
          </w:hyperlink>
        </w:p>
        <w:p w14:paraId="24D714EA" w14:textId="0694EF93" w:rsidR="00C027DC" w:rsidRPr="00A32D38" w:rsidRDefault="00A32D38">
          <w:pPr>
            <w:pStyle w:val="TOC2"/>
            <w:tabs>
              <w:tab w:val="right" w:pos="9016"/>
            </w:tabs>
            <w:rPr>
              <w:rFonts w:asciiTheme="minorHAnsi" w:eastAsiaTheme="minorEastAsia" w:hAnsiTheme="minorHAnsi" w:cstheme="minorBidi"/>
              <w:noProof/>
              <w:sz w:val="22"/>
              <w:szCs w:val="22"/>
            </w:rPr>
          </w:pPr>
          <w:r w:rsidRPr="00A32D38">
            <w:t>Configuración</w:t>
          </w:r>
          <w:r w:rsidR="00DE71F4" w:rsidRPr="00A32D38">
            <w:t xml:space="preserve"> de Regla de Auto-Despacho</w:t>
          </w:r>
          <w:hyperlink w:anchor="_Toc77059545" w:history="1">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_Toc77059545 \h </w:instrText>
            </w:r>
            <w:r w:rsidR="00C027DC" w:rsidRPr="00A32D38">
              <w:rPr>
                <w:noProof/>
                <w:webHidden/>
              </w:rPr>
            </w:r>
            <w:r w:rsidR="00C027DC" w:rsidRPr="00A32D38">
              <w:rPr>
                <w:noProof/>
                <w:webHidden/>
              </w:rPr>
              <w:fldChar w:fldCharType="separate"/>
            </w:r>
            <w:r w:rsidR="00C027DC" w:rsidRPr="00A32D38">
              <w:rPr>
                <w:noProof/>
                <w:webHidden/>
              </w:rPr>
              <w:t>17</w:t>
            </w:r>
            <w:r w:rsidR="00C027DC" w:rsidRPr="00A32D38">
              <w:rPr>
                <w:noProof/>
                <w:webHidden/>
              </w:rPr>
              <w:fldChar w:fldCharType="end"/>
            </w:r>
          </w:hyperlink>
        </w:p>
        <w:p w14:paraId="6A4A1033" w14:textId="0C861C8A" w:rsidR="00C027DC" w:rsidRPr="00A32D38" w:rsidRDefault="00DE71F4">
          <w:pPr>
            <w:pStyle w:val="TOC2"/>
            <w:tabs>
              <w:tab w:val="right" w:pos="9016"/>
            </w:tabs>
            <w:rPr>
              <w:rFonts w:asciiTheme="minorHAnsi" w:eastAsiaTheme="minorEastAsia" w:hAnsiTheme="minorHAnsi" w:cstheme="minorBidi"/>
              <w:noProof/>
              <w:sz w:val="22"/>
              <w:szCs w:val="22"/>
            </w:rPr>
          </w:pPr>
          <w:r w:rsidRPr="00A32D38">
            <w:t xml:space="preserve">Formularios </w:t>
          </w:r>
          <w:r w:rsidR="00A32D38" w:rsidRPr="00A32D38">
            <w:t>Dinámicos</w:t>
          </w:r>
          <w:r w:rsidRPr="00A32D38">
            <w:t xml:space="preserve"> para Incidentes</w:t>
          </w:r>
          <w:hyperlink w:anchor="_Toc77059546" w:history="1">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_Toc77059546 \h </w:instrText>
            </w:r>
            <w:r w:rsidR="00C027DC" w:rsidRPr="00A32D38">
              <w:rPr>
                <w:noProof/>
                <w:webHidden/>
              </w:rPr>
            </w:r>
            <w:r w:rsidR="00C027DC" w:rsidRPr="00A32D38">
              <w:rPr>
                <w:noProof/>
                <w:webHidden/>
              </w:rPr>
              <w:fldChar w:fldCharType="separate"/>
            </w:r>
            <w:r w:rsidR="00C027DC" w:rsidRPr="00A32D38">
              <w:rPr>
                <w:noProof/>
                <w:webHidden/>
              </w:rPr>
              <w:t>18</w:t>
            </w:r>
            <w:r w:rsidR="00C027DC" w:rsidRPr="00A32D38">
              <w:rPr>
                <w:noProof/>
                <w:webHidden/>
              </w:rPr>
              <w:fldChar w:fldCharType="end"/>
            </w:r>
          </w:hyperlink>
        </w:p>
        <w:p w14:paraId="365C6166" w14:textId="4E8C1404" w:rsidR="00C027DC" w:rsidRPr="00A32D38" w:rsidRDefault="00A32D38">
          <w:pPr>
            <w:pStyle w:val="TOC2"/>
            <w:tabs>
              <w:tab w:val="right" w:pos="9016"/>
            </w:tabs>
            <w:rPr>
              <w:rFonts w:asciiTheme="minorHAnsi" w:eastAsiaTheme="minorEastAsia" w:hAnsiTheme="minorHAnsi" w:cstheme="minorBidi"/>
              <w:noProof/>
              <w:sz w:val="22"/>
              <w:szCs w:val="22"/>
            </w:rPr>
          </w:pPr>
          <w:r w:rsidRPr="00A32D38">
            <w:t>Configuración</w:t>
          </w:r>
          <w:r w:rsidR="00DE71F4" w:rsidRPr="00A32D38">
            <w:t xml:space="preserve"> de Reportes </w:t>
          </w:r>
          <w:r w:rsidRPr="00A32D38">
            <w:t>Dinámicos</w:t>
          </w:r>
          <w:r w:rsidR="00DE71F4" w:rsidRPr="00A32D38">
            <w:t xml:space="preserve"> de </w:t>
          </w:r>
          <w:hyperlink w:anchor="_Toc77059547" w:history="1">
            <w:r w:rsidR="00C027DC" w:rsidRPr="00A32D38">
              <w:rPr>
                <w:rStyle w:val="Hyperlink"/>
                <w:noProof/>
              </w:rPr>
              <w:t>Incident</w:t>
            </w:r>
            <w:r w:rsidR="00DE71F4" w:rsidRPr="00A32D38">
              <w:rPr>
                <w:rStyle w:val="Hyperlink"/>
                <w:noProof/>
              </w:rPr>
              <w:t>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_Toc77059547 \h </w:instrText>
            </w:r>
            <w:r w:rsidR="00C027DC" w:rsidRPr="00A32D38">
              <w:rPr>
                <w:noProof/>
                <w:webHidden/>
              </w:rPr>
            </w:r>
            <w:r w:rsidR="00C027DC" w:rsidRPr="00A32D38">
              <w:rPr>
                <w:noProof/>
                <w:webHidden/>
              </w:rPr>
              <w:fldChar w:fldCharType="separate"/>
            </w:r>
            <w:r w:rsidR="00C027DC" w:rsidRPr="00A32D38">
              <w:rPr>
                <w:noProof/>
                <w:webHidden/>
              </w:rPr>
              <w:t>19</w:t>
            </w:r>
            <w:r w:rsidR="00C027DC" w:rsidRPr="00A32D38">
              <w:rPr>
                <w:noProof/>
                <w:webHidden/>
              </w:rPr>
              <w:fldChar w:fldCharType="end"/>
            </w:r>
          </w:hyperlink>
        </w:p>
        <w:p w14:paraId="11115CFA" w14:textId="7CA4700A" w:rsidR="00C027DC" w:rsidRPr="00A32D38" w:rsidRDefault="007356F3">
          <w:pPr>
            <w:pStyle w:val="TOC1"/>
            <w:tabs>
              <w:tab w:val="right" w:pos="9016"/>
            </w:tabs>
            <w:rPr>
              <w:rFonts w:asciiTheme="minorHAnsi" w:eastAsiaTheme="minorEastAsia" w:hAnsiTheme="minorHAnsi" w:cstheme="minorBidi"/>
              <w:noProof/>
              <w:sz w:val="22"/>
              <w:szCs w:val="22"/>
            </w:rPr>
          </w:pPr>
          <w:hyperlink w:anchor="_Toc77059548" w:history="1">
            <w:r w:rsidR="00DE71F4" w:rsidRPr="00A32D38">
              <w:rPr>
                <w:rStyle w:val="Hyperlink"/>
                <w:rFonts w:asciiTheme="minorBidi" w:eastAsia="Arial" w:hAnsiTheme="minorBidi"/>
                <w:noProof/>
              </w:rPr>
              <w:t>APLICACIÓN DE ESCRITORIO DE DESPACHADOR / OPERADOR</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_Toc77059548 \h </w:instrText>
            </w:r>
            <w:r w:rsidR="00C027DC" w:rsidRPr="00A32D38">
              <w:rPr>
                <w:noProof/>
                <w:webHidden/>
              </w:rPr>
            </w:r>
            <w:r w:rsidR="00C027DC" w:rsidRPr="00A32D38">
              <w:rPr>
                <w:noProof/>
                <w:webHidden/>
              </w:rPr>
              <w:fldChar w:fldCharType="separate"/>
            </w:r>
            <w:r w:rsidR="00C027DC" w:rsidRPr="00A32D38">
              <w:rPr>
                <w:noProof/>
                <w:webHidden/>
              </w:rPr>
              <w:t>19</w:t>
            </w:r>
            <w:r w:rsidR="00C027DC" w:rsidRPr="00A32D38">
              <w:rPr>
                <w:noProof/>
                <w:webHidden/>
              </w:rPr>
              <w:fldChar w:fldCharType="end"/>
            </w:r>
          </w:hyperlink>
        </w:p>
        <w:p w14:paraId="62288AE8" w14:textId="1F46E6A2"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49" w:history="1">
            <w:r w:rsidR="00DE71F4" w:rsidRPr="00A32D38">
              <w:rPr>
                <w:rStyle w:val="Hyperlink"/>
                <w:noProof/>
              </w:rPr>
              <w:t>Directrices generales de la interfaz de usuario</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_Toc77059549 \h </w:instrText>
            </w:r>
            <w:r w:rsidR="00C027DC" w:rsidRPr="00A32D38">
              <w:rPr>
                <w:noProof/>
                <w:webHidden/>
              </w:rPr>
            </w:r>
            <w:r w:rsidR="00C027DC" w:rsidRPr="00A32D38">
              <w:rPr>
                <w:noProof/>
                <w:webHidden/>
              </w:rPr>
              <w:fldChar w:fldCharType="separate"/>
            </w:r>
            <w:r w:rsidR="00C027DC" w:rsidRPr="00A32D38">
              <w:rPr>
                <w:noProof/>
                <w:webHidden/>
              </w:rPr>
              <w:t>19</w:t>
            </w:r>
            <w:r w:rsidR="00C027DC" w:rsidRPr="00A32D38">
              <w:rPr>
                <w:noProof/>
                <w:webHidden/>
              </w:rPr>
              <w:fldChar w:fldCharType="end"/>
            </w:r>
          </w:hyperlink>
        </w:p>
        <w:p w14:paraId="4865C6F0" w14:textId="3B5A837B"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50" w:history="1">
            <w:r w:rsidR="00972F59" w:rsidRPr="00A32D38">
              <w:rPr>
                <w:rStyle w:val="Hyperlink"/>
                <w:noProof/>
              </w:rPr>
              <w:t>Seguridad de Login y Accesos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_Toc77059550 \h </w:instrText>
            </w:r>
            <w:r w:rsidR="00C027DC" w:rsidRPr="00A32D38">
              <w:rPr>
                <w:noProof/>
                <w:webHidden/>
              </w:rPr>
            </w:r>
            <w:r w:rsidR="00C027DC" w:rsidRPr="00A32D38">
              <w:rPr>
                <w:noProof/>
                <w:webHidden/>
              </w:rPr>
              <w:fldChar w:fldCharType="separate"/>
            </w:r>
            <w:r w:rsidR="00C027DC" w:rsidRPr="00A32D38">
              <w:rPr>
                <w:noProof/>
                <w:webHidden/>
              </w:rPr>
              <w:t>20</w:t>
            </w:r>
            <w:r w:rsidR="00C027DC" w:rsidRPr="00A32D38">
              <w:rPr>
                <w:noProof/>
                <w:webHidden/>
              </w:rPr>
              <w:fldChar w:fldCharType="end"/>
            </w:r>
          </w:hyperlink>
        </w:p>
        <w:p w14:paraId="038DCB2B" w14:textId="392F3477"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51" w:history="1">
            <w:r w:rsidR="00C027DC" w:rsidRPr="00A32D38">
              <w:rPr>
                <w:rStyle w:val="Hyperlink"/>
                <w:noProof/>
              </w:rPr>
              <w:t>Panel/Grid</w:t>
            </w:r>
            <w:r w:rsidR="00972F59" w:rsidRPr="00A32D38">
              <w:rPr>
                <w:rStyle w:val="Hyperlink"/>
                <w:noProof/>
              </w:rPr>
              <w:t xml:space="preserve"> de Usuarios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_Toc77059551 \h </w:instrText>
            </w:r>
            <w:r w:rsidR="00C027DC" w:rsidRPr="00A32D38">
              <w:rPr>
                <w:noProof/>
                <w:webHidden/>
              </w:rPr>
            </w:r>
            <w:r w:rsidR="00C027DC" w:rsidRPr="00A32D38">
              <w:rPr>
                <w:noProof/>
                <w:webHidden/>
              </w:rPr>
              <w:fldChar w:fldCharType="separate"/>
            </w:r>
            <w:r w:rsidR="00C027DC" w:rsidRPr="00A32D38">
              <w:rPr>
                <w:noProof/>
                <w:webHidden/>
              </w:rPr>
              <w:t>21</w:t>
            </w:r>
            <w:r w:rsidR="00C027DC" w:rsidRPr="00A32D38">
              <w:rPr>
                <w:noProof/>
                <w:webHidden/>
              </w:rPr>
              <w:fldChar w:fldCharType="end"/>
            </w:r>
          </w:hyperlink>
        </w:p>
        <w:p w14:paraId="71B7EC43" w14:textId="17762665"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52" w:history="1">
            <w:r w:rsidR="00C027DC" w:rsidRPr="00A32D38">
              <w:rPr>
                <w:rStyle w:val="Hyperlink"/>
                <w:noProof/>
              </w:rPr>
              <w:t>Panel/Grid</w:t>
            </w:r>
            <w:r w:rsidR="00972F59" w:rsidRPr="00A32D38">
              <w:rPr>
                <w:rStyle w:val="Hyperlink"/>
                <w:noProof/>
              </w:rPr>
              <w:t xml:space="preserve"> de Operaciones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_Toc77059552 \h </w:instrText>
            </w:r>
            <w:r w:rsidR="00C027DC" w:rsidRPr="00A32D38">
              <w:rPr>
                <w:noProof/>
                <w:webHidden/>
              </w:rPr>
            </w:r>
            <w:r w:rsidR="00C027DC" w:rsidRPr="00A32D38">
              <w:rPr>
                <w:noProof/>
                <w:webHidden/>
              </w:rPr>
              <w:fldChar w:fldCharType="separate"/>
            </w:r>
            <w:r w:rsidR="00C027DC" w:rsidRPr="00A32D38">
              <w:rPr>
                <w:noProof/>
                <w:webHidden/>
              </w:rPr>
              <w:t>21</w:t>
            </w:r>
            <w:r w:rsidR="00C027DC" w:rsidRPr="00A32D38">
              <w:rPr>
                <w:noProof/>
                <w:webHidden/>
              </w:rPr>
              <w:fldChar w:fldCharType="end"/>
            </w:r>
          </w:hyperlink>
        </w:p>
        <w:p w14:paraId="37EFB6A8" w14:textId="7692978A" w:rsidR="00C027DC" w:rsidRPr="00A32D38" w:rsidRDefault="00A32D38">
          <w:pPr>
            <w:pStyle w:val="TOC2"/>
            <w:tabs>
              <w:tab w:val="right" w:pos="9016"/>
            </w:tabs>
            <w:rPr>
              <w:rFonts w:asciiTheme="minorHAnsi" w:eastAsiaTheme="minorEastAsia" w:hAnsiTheme="minorHAnsi" w:cstheme="minorBidi"/>
              <w:noProof/>
              <w:sz w:val="22"/>
              <w:szCs w:val="22"/>
            </w:rPr>
          </w:pPr>
          <w:r w:rsidRPr="00A32D38">
            <w:t>Administración</w:t>
          </w:r>
          <w:r w:rsidR="00972F59" w:rsidRPr="00A32D38">
            <w:t xml:space="preserve"> de Mapas Operacionales y </w:t>
          </w:r>
          <w:r w:rsidRPr="00A32D38">
            <w:t>Geocercas</w:t>
          </w:r>
          <w:hyperlink w:anchor="_Toc77059553" w:history="1">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_Toc77059553 \h </w:instrText>
            </w:r>
            <w:r w:rsidR="00C027DC" w:rsidRPr="00A32D38">
              <w:rPr>
                <w:noProof/>
                <w:webHidden/>
              </w:rPr>
            </w:r>
            <w:r w:rsidR="00C027DC" w:rsidRPr="00A32D38">
              <w:rPr>
                <w:noProof/>
                <w:webHidden/>
              </w:rPr>
              <w:fldChar w:fldCharType="separate"/>
            </w:r>
            <w:r w:rsidR="00C027DC" w:rsidRPr="00A32D38">
              <w:rPr>
                <w:noProof/>
                <w:webHidden/>
              </w:rPr>
              <w:t>21</w:t>
            </w:r>
            <w:r w:rsidR="00C027DC" w:rsidRPr="00A32D38">
              <w:rPr>
                <w:noProof/>
                <w:webHidden/>
              </w:rPr>
              <w:fldChar w:fldCharType="end"/>
            </w:r>
          </w:hyperlink>
        </w:p>
        <w:p w14:paraId="023F2FAA" w14:textId="5F26BE10"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54" w:history="1">
            <w:r w:rsidR="00972F59" w:rsidRPr="00A32D38">
              <w:rPr>
                <w:rStyle w:val="Hyperlink"/>
                <w:noProof/>
              </w:rPr>
              <w:t>Monitor de Recursos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_Toc77059554 \h </w:instrText>
            </w:r>
            <w:r w:rsidR="00C027DC" w:rsidRPr="00A32D38">
              <w:rPr>
                <w:noProof/>
                <w:webHidden/>
              </w:rPr>
            </w:r>
            <w:r w:rsidR="00C027DC" w:rsidRPr="00A32D38">
              <w:rPr>
                <w:noProof/>
                <w:webHidden/>
              </w:rPr>
              <w:fldChar w:fldCharType="separate"/>
            </w:r>
            <w:r w:rsidR="00C027DC" w:rsidRPr="00A32D38">
              <w:rPr>
                <w:noProof/>
                <w:webHidden/>
              </w:rPr>
              <w:t>22</w:t>
            </w:r>
            <w:r w:rsidR="00C027DC" w:rsidRPr="00A32D38">
              <w:rPr>
                <w:noProof/>
                <w:webHidden/>
              </w:rPr>
              <w:fldChar w:fldCharType="end"/>
            </w:r>
          </w:hyperlink>
        </w:p>
        <w:p w14:paraId="4D143E0F" w14:textId="4B103DCF"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55" w:history="1">
            <w:r w:rsidR="00C027DC" w:rsidRPr="00A32D38">
              <w:rPr>
                <w:rStyle w:val="Hyperlink"/>
                <w:noProof/>
              </w:rPr>
              <w:t>Alert</w:t>
            </w:r>
            <w:r w:rsidR="00972F59" w:rsidRPr="00A32D38">
              <w:rPr>
                <w:rStyle w:val="Hyperlink"/>
                <w:noProof/>
              </w:rPr>
              <w:t>a</w:t>
            </w:r>
            <w:r w:rsidR="00C027DC" w:rsidRPr="00A32D38">
              <w:rPr>
                <w:rStyle w:val="Hyperlink"/>
                <w:noProof/>
              </w:rPr>
              <w:t>s &amp; Notifica</w:t>
            </w:r>
            <w:r w:rsidR="00972F59" w:rsidRPr="00A32D38">
              <w:rPr>
                <w:rStyle w:val="Hyperlink"/>
                <w:noProof/>
              </w:rPr>
              <w:t>ciones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_Toc77059555 \h </w:instrText>
            </w:r>
            <w:r w:rsidR="00C027DC" w:rsidRPr="00A32D38">
              <w:rPr>
                <w:noProof/>
                <w:webHidden/>
              </w:rPr>
            </w:r>
            <w:r w:rsidR="00C027DC" w:rsidRPr="00A32D38">
              <w:rPr>
                <w:noProof/>
                <w:webHidden/>
              </w:rPr>
              <w:fldChar w:fldCharType="separate"/>
            </w:r>
            <w:r w:rsidR="00C027DC" w:rsidRPr="00A32D38">
              <w:rPr>
                <w:noProof/>
                <w:webHidden/>
              </w:rPr>
              <w:t>22</w:t>
            </w:r>
            <w:r w:rsidR="00C027DC" w:rsidRPr="00A32D38">
              <w:rPr>
                <w:noProof/>
                <w:webHidden/>
              </w:rPr>
              <w:fldChar w:fldCharType="end"/>
            </w:r>
          </w:hyperlink>
        </w:p>
        <w:p w14:paraId="1C9DB339" w14:textId="724773C7" w:rsidR="00C027DC" w:rsidRPr="00A32D38" w:rsidRDefault="00A32D38">
          <w:pPr>
            <w:pStyle w:val="TOC2"/>
            <w:tabs>
              <w:tab w:val="right" w:pos="9016"/>
            </w:tabs>
            <w:rPr>
              <w:rFonts w:asciiTheme="minorHAnsi" w:eastAsiaTheme="minorEastAsia" w:hAnsiTheme="minorHAnsi" w:cstheme="minorBidi"/>
              <w:noProof/>
              <w:sz w:val="22"/>
              <w:szCs w:val="22"/>
            </w:rPr>
          </w:pPr>
          <w:r w:rsidRPr="00A32D38">
            <w:t>Creación</w:t>
          </w:r>
          <w:r w:rsidR="00972F59" w:rsidRPr="00A32D38">
            <w:t xml:space="preserve"> de </w:t>
          </w:r>
          <w:hyperlink w:anchor="_Toc77059556" w:history="1">
            <w:r w:rsidR="00C027DC" w:rsidRPr="00A32D38">
              <w:rPr>
                <w:rStyle w:val="Hyperlink"/>
                <w:noProof/>
              </w:rPr>
              <w:t>Incident</w:t>
            </w:r>
            <w:r w:rsidR="00972F59" w:rsidRPr="00A32D38">
              <w:rPr>
                <w:rStyle w:val="Hyperlink"/>
                <w:noProof/>
              </w:rPr>
              <w:t>es</w:t>
            </w:r>
            <w:r w:rsidR="00C027DC" w:rsidRPr="00A32D38">
              <w:rPr>
                <w:rStyle w:val="Hyperlink"/>
                <w:noProof/>
              </w:rPr>
              <w:t>/</w:t>
            </w:r>
            <w:r w:rsidR="00972F59" w:rsidRPr="00A32D38">
              <w:rPr>
                <w:rStyle w:val="Hyperlink"/>
                <w:noProof/>
              </w:rPr>
              <w:t>Toma de Llamados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_Toc77059556 \h </w:instrText>
            </w:r>
            <w:r w:rsidR="00C027DC" w:rsidRPr="00A32D38">
              <w:rPr>
                <w:noProof/>
                <w:webHidden/>
              </w:rPr>
            </w:r>
            <w:r w:rsidR="00C027DC" w:rsidRPr="00A32D38">
              <w:rPr>
                <w:noProof/>
                <w:webHidden/>
              </w:rPr>
              <w:fldChar w:fldCharType="separate"/>
            </w:r>
            <w:r w:rsidR="00C027DC" w:rsidRPr="00A32D38">
              <w:rPr>
                <w:noProof/>
                <w:webHidden/>
              </w:rPr>
              <w:t>23</w:t>
            </w:r>
            <w:r w:rsidR="00C027DC" w:rsidRPr="00A32D38">
              <w:rPr>
                <w:noProof/>
                <w:webHidden/>
              </w:rPr>
              <w:fldChar w:fldCharType="end"/>
            </w:r>
          </w:hyperlink>
        </w:p>
        <w:p w14:paraId="68F16028" w14:textId="76983170"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57" w:history="1">
            <w:r w:rsidR="00C027DC" w:rsidRPr="00A32D38">
              <w:rPr>
                <w:rStyle w:val="Hyperlink"/>
                <w:noProof/>
              </w:rPr>
              <w:t>D</w:t>
            </w:r>
            <w:r w:rsidR="00972F59" w:rsidRPr="00A32D38">
              <w:rPr>
                <w:rStyle w:val="Hyperlink"/>
                <w:noProof/>
              </w:rPr>
              <w:t>e</w:t>
            </w:r>
            <w:r w:rsidR="00C027DC" w:rsidRPr="00A32D38">
              <w:rPr>
                <w:rStyle w:val="Hyperlink"/>
                <w:noProof/>
              </w:rPr>
              <w:t>spa</w:t>
            </w:r>
            <w:r w:rsidR="00972F59" w:rsidRPr="00A32D38">
              <w:rPr>
                <w:rStyle w:val="Hyperlink"/>
                <w:noProof/>
              </w:rPr>
              <w:t>cho</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_Toc77059557 \h </w:instrText>
            </w:r>
            <w:r w:rsidR="00C027DC" w:rsidRPr="00A32D38">
              <w:rPr>
                <w:noProof/>
                <w:webHidden/>
              </w:rPr>
            </w:r>
            <w:r w:rsidR="00C027DC" w:rsidRPr="00A32D38">
              <w:rPr>
                <w:noProof/>
                <w:webHidden/>
              </w:rPr>
              <w:fldChar w:fldCharType="separate"/>
            </w:r>
            <w:r w:rsidR="00C027DC" w:rsidRPr="00A32D38">
              <w:rPr>
                <w:noProof/>
                <w:webHidden/>
              </w:rPr>
              <w:t>24</w:t>
            </w:r>
            <w:r w:rsidR="00C027DC" w:rsidRPr="00A32D38">
              <w:rPr>
                <w:noProof/>
                <w:webHidden/>
              </w:rPr>
              <w:fldChar w:fldCharType="end"/>
            </w:r>
          </w:hyperlink>
        </w:p>
        <w:p w14:paraId="0F02BF31" w14:textId="1BF16DDA" w:rsidR="00C027DC" w:rsidRPr="00A32D38" w:rsidRDefault="00972F59">
          <w:pPr>
            <w:pStyle w:val="TOC2"/>
            <w:tabs>
              <w:tab w:val="right" w:pos="9016"/>
            </w:tabs>
            <w:rPr>
              <w:rFonts w:asciiTheme="minorHAnsi" w:eastAsiaTheme="minorEastAsia" w:hAnsiTheme="minorHAnsi" w:cstheme="minorBidi"/>
              <w:noProof/>
              <w:sz w:val="22"/>
              <w:szCs w:val="22"/>
            </w:rPr>
          </w:pPr>
          <w:r w:rsidRPr="00A32D38">
            <w:t xml:space="preserve">Medidor de Progreso de </w:t>
          </w:r>
          <w:r w:rsidR="00A32D38" w:rsidRPr="00A32D38">
            <w:t>Administración</w:t>
          </w:r>
          <w:r w:rsidRPr="00A32D38">
            <w:t xml:space="preserve"> de </w:t>
          </w:r>
          <w:hyperlink w:anchor="_Toc77059558" w:history="1">
            <w:r w:rsidR="00C027DC" w:rsidRPr="00A32D38">
              <w:rPr>
                <w:rStyle w:val="Hyperlink"/>
                <w:noProof/>
              </w:rPr>
              <w:t>Incident</w:t>
            </w:r>
            <w:r w:rsidRPr="00A32D38">
              <w:rPr>
                <w:rStyle w:val="Hyperlink"/>
                <w:noProof/>
              </w:rPr>
              <w:t>es</w:t>
            </w:r>
            <w:r w:rsidR="00C027DC" w:rsidRPr="00A32D38">
              <w:rPr>
                <w:rStyle w:val="Hyperlink"/>
                <w:noProof/>
              </w:rPr>
              <w:t xml:space="preserve"> </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_Toc77059558 \h </w:instrText>
            </w:r>
            <w:r w:rsidR="00C027DC" w:rsidRPr="00A32D38">
              <w:rPr>
                <w:noProof/>
                <w:webHidden/>
              </w:rPr>
            </w:r>
            <w:r w:rsidR="00C027DC" w:rsidRPr="00A32D38">
              <w:rPr>
                <w:noProof/>
                <w:webHidden/>
              </w:rPr>
              <w:fldChar w:fldCharType="separate"/>
            </w:r>
            <w:r w:rsidR="00C027DC" w:rsidRPr="00A32D38">
              <w:rPr>
                <w:noProof/>
                <w:webHidden/>
              </w:rPr>
              <w:t>25</w:t>
            </w:r>
            <w:r w:rsidR="00C027DC" w:rsidRPr="00A32D38">
              <w:rPr>
                <w:noProof/>
                <w:webHidden/>
              </w:rPr>
              <w:fldChar w:fldCharType="end"/>
            </w:r>
          </w:hyperlink>
        </w:p>
        <w:p w14:paraId="776D7A69" w14:textId="1428B377"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59" w:history="1">
            <w:r w:rsidR="00C027DC" w:rsidRPr="00A32D38">
              <w:rPr>
                <w:rStyle w:val="Hyperlink"/>
                <w:noProof/>
              </w:rPr>
              <w:t>O</w:t>
            </w:r>
            <w:r w:rsidR="00972F59" w:rsidRPr="00A32D38">
              <w:rPr>
                <w:rStyle w:val="Hyperlink"/>
                <w:noProof/>
              </w:rPr>
              <w:t>tras Herramientas de Despacho</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_Toc77059559 \h </w:instrText>
            </w:r>
            <w:r w:rsidR="00C027DC" w:rsidRPr="00A32D38">
              <w:rPr>
                <w:noProof/>
                <w:webHidden/>
              </w:rPr>
            </w:r>
            <w:r w:rsidR="00C027DC" w:rsidRPr="00A32D38">
              <w:rPr>
                <w:noProof/>
                <w:webHidden/>
              </w:rPr>
              <w:fldChar w:fldCharType="separate"/>
            </w:r>
            <w:r w:rsidR="00C027DC" w:rsidRPr="00A32D38">
              <w:rPr>
                <w:noProof/>
                <w:webHidden/>
              </w:rPr>
              <w:t>25</w:t>
            </w:r>
            <w:r w:rsidR="00C027DC" w:rsidRPr="00A32D38">
              <w:rPr>
                <w:noProof/>
                <w:webHidden/>
              </w:rPr>
              <w:fldChar w:fldCharType="end"/>
            </w:r>
          </w:hyperlink>
        </w:p>
        <w:p w14:paraId="3DFE1684" w14:textId="20456A88"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60" w:history="1">
            <w:r w:rsidR="00C027DC" w:rsidRPr="00A32D38">
              <w:rPr>
                <w:rStyle w:val="Hyperlink"/>
                <w:noProof/>
              </w:rPr>
              <w:t>A</w:t>
            </w:r>
            <w:r w:rsidR="00972F59" w:rsidRPr="00A32D38">
              <w:rPr>
                <w:rStyle w:val="Hyperlink"/>
                <w:noProof/>
              </w:rPr>
              <w:t>ctivos</w:t>
            </w:r>
            <w:r w:rsidR="00C027DC" w:rsidRPr="00A32D38">
              <w:rPr>
                <w:rStyle w:val="Hyperlink"/>
                <w:noProof/>
              </w:rPr>
              <w:t xml:space="preserve"> </w:t>
            </w:r>
            <w:r w:rsidR="00972F59" w:rsidRPr="00A32D38">
              <w:rPr>
                <w:rStyle w:val="Hyperlink"/>
                <w:noProof/>
              </w:rPr>
              <w:t>–</w:t>
            </w:r>
            <w:r w:rsidR="00C027DC" w:rsidRPr="00A32D38">
              <w:rPr>
                <w:rStyle w:val="Hyperlink"/>
                <w:noProof/>
              </w:rPr>
              <w:t xml:space="preserve"> </w:t>
            </w:r>
            <w:r w:rsidR="00972F59" w:rsidRPr="00A32D38">
              <w:rPr>
                <w:rStyle w:val="Hyperlink"/>
                <w:noProof/>
              </w:rPr>
              <w:t xml:space="preserve">Inteligencia de </w:t>
            </w:r>
            <w:r w:rsidR="00C027DC" w:rsidRPr="00A32D38">
              <w:rPr>
                <w:rStyle w:val="Hyperlink"/>
                <w:noProof/>
              </w:rPr>
              <w:t>Incident</w:t>
            </w:r>
            <w:r w:rsidR="00972F59" w:rsidRPr="00A32D38">
              <w:rPr>
                <w:rStyle w:val="Hyperlink"/>
                <w:noProof/>
              </w:rPr>
              <w:t>es</w:t>
            </w:r>
            <w:r w:rsidR="00C027DC" w:rsidRPr="00A32D38">
              <w:rPr>
                <w:rStyle w:val="Hyperlink"/>
                <w:noProof/>
              </w:rPr>
              <w:t xml:space="preserve"> </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_Toc77059560 \h </w:instrText>
            </w:r>
            <w:r w:rsidR="00C027DC" w:rsidRPr="00A32D38">
              <w:rPr>
                <w:noProof/>
                <w:webHidden/>
              </w:rPr>
            </w:r>
            <w:r w:rsidR="00C027DC" w:rsidRPr="00A32D38">
              <w:rPr>
                <w:noProof/>
                <w:webHidden/>
              </w:rPr>
              <w:fldChar w:fldCharType="separate"/>
            </w:r>
            <w:r w:rsidR="00C027DC" w:rsidRPr="00A32D38">
              <w:rPr>
                <w:noProof/>
                <w:webHidden/>
              </w:rPr>
              <w:t>26</w:t>
            </w:r>
            <w:r w:rsidR="00C027DC" w:rsidRPr="00A32D38">
              <w:rPr>
                <w:noProof/>
                <w:webHidden/>
              </w:rPr>
              <w:fldChar w:fldCharType="end"/>
            </w:r>
          </w:hyperlink>
        </w:p>
        <w:p w14:paraId="57B28FE8" w14:textId="5AFACDB8"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61" w:history="1">
            <w:r w:rsidR="00C027DC" w:rsidRPr="00A32D38">
              <w:rPr>
                <w:rStyle w:val="Hyperlink"/>
                <w:noProof/>
              </w:rPr>
              <w:t>Form</w:t>
            </w:r>
            <w:r w:rsidR="00972F59" w:rsidRPr="00A32D38">
              <w:rPr>
                <w:rStyle w:val="Hyperlink"/>
                <w:noProof/>
              </w:rPr>
              <w:t>ularios</w:t>
            </w:r>
            <w:r w:rsidR="00C027DC" w:rsidRPr="00A32D38">
              <w:rPr>
                <w:rStyle w:val="Hyperlink"/>
                <w:noProof/>
              </w:rPr>
              <w:t xml:space="preserve"> </w:t>
            </w:r>
            <w:r w:rsidR="00972F59" w:rsidRPr="00A32D38">
              <w:rPr>
                <w:rStyle w:val="Hyperlink"/>
                <w:noProof/>
              </w:rPr>
              <w:t>–</w:t>
            </w:r>
            <w:r w:rsidR="00C027DC" w:rsidRPr="00A32D38">
              <w:rPr>
                <w:rStyle w:val="Hyperlink"/>
                <w:noProof/>
              </w:rPr>
              <w:t xml:space="preserve"> </w:t>
            </w:r>
            <w:r w:rsidR="00972F59" w:rsidRPr="00A32D38">
              <w:rPr>
                <w:rStyle w:val="Hyperlink"/>
                <w:noProof/>
              </w:rPr>
              <w:t xml:space="preserve">Recoleccion de Data de </w:t>
            </w:r>
            <w:r w:rsidR="00C027DC" w:rsidRPr="00A32D38">
              <w:rPr>
                <w:rStyle w:val="Hyperlink"/>
                <w:noProof/>
              </w:rPr>
              <w:t>Incident</w:t>
            </w:r>
            <w:r w:rsidR="00972F59" w:rsidRPr="00A32D38">
              <w:rPr>
                <w:rStyle w:val="Hyperlink"/>
                <w:noProof/>
              </w:rPr>
              <w:t>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_Toc77059561 \h </w:instrText>
            </w:r>
            <w:r w:rsidR="00C027DC" w:rsidRPr="00A32D38">
              <w:rPr>
                <w:noProof/>
                <w:webHidden/>
              </w:rPr>
            </w:r>
            <w:r w:rsidR="00C027DC" w:rsidRPr="00A32D38">
              <w:rPr>
                <w:noProof/>
                <w:webHidden/>
              </w:rPr>
              <w:fldChar w:fldCharType="separate"/>
            </w:r>
            <w:r w:rsidR="00C027DC" w:rsidRPr="00A32D38">
              <w:rPr>
                <w:noProof/>
                <w:webHidden/>
              </w:rPr>
              <w:t>26</w:t>
            </w:r>
            <w:r w:rsidR="00C027DC" w:rsidRPr="00A32D38">
              <w:rPr>
                <w:noProof/>
                <w:webHidden/>
              </w:rPr>
              <w:fldChar w:fldCharType="end"/>
            </w:r>
          </w:hyperlink>
        </w:p>
        <w:p w14:paraId="78479BD5" w14:textId="58721D5D"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62" w:history="1">
            <w:r w:rsidR="00A32D38" w:rsidRPr="00A32D38">
              <w:rPr>
                <w:rStyle w:val="Hyperlink"/>
                <w:noProof/>
              </w:rPr>
              <w:t>Registro de incidentes y resumen de datos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_Toc77059562 \h </w:instrText>
            </w:r>
            <w:r w:rsidR="00C027DC" w:rsidRPr="00A32D38">
              <w:rPr>
                <w:noProof/>
                <w:webHidden/>
              </w:rPr>
            </w:r>
            <w:r w:rsidR="00C027DC" w:rsidRPr="00A32D38">
              <w:rPr>
                <w:noProof/>
                <w:webHidden/>
              </w:rPr>
              <w:fldChar w:fldCharType="separate"/>
            </w:r>
            <w:r w:rsidR="00C027DC" w:rsidRPr="00A32D38">
              <w:rPr>
                <w:noProof/>
                <w:webHidden/>
              </w:rPr>
              <w:t>26</w:t>
            </w:r>
            <w:r w:rsidR="00C027DC" w:rsidRPr="00A32D38">
              <w:rPr>
                <w:noProof/>
                <w:webHidden/>
              </w:rPr>
              <w:fldChar w:fldCharType="end"/>
            </w:r>
          </w:hyperlink>
        </w:p>
        <w:p w14:paraId="6E323170" w14:textId="5281D5B3"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63" w:history="1">
            <w:r w:rsidR="00A32D38" w:rsidRPr="00A32D38">
              <w:rPr>
                <w:rStyle w:val="Hyperlink"/>
                <w:noProof/>
              </w:rPr>
              <w:t>Escenario / Planificación de eventos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_Toc77059563 \h </w:instrText>
            </w:r>
            <w:r w:rsidR="00C027DC" w:rsidRPr="00A32D38">
              <w:rPr>
                <w:noProof/>
                <w:webHidden/>
              </w:rPr>
            </w:r>
            <w:r w:rsidR="00C027DC" w:rsidRPr="00A32D38">
              <w:rPr>
                <w:noProof/>
                <w:webHidden/>
              </w:rPr>
              <w:fldChar w:fldCharType="separate"/>
            </w:r>
            <w:r w:rsidR="00C027DC" w:rsidRPr="00A32D38">
              <w:rPr>
                <w:noProof/>
                <w:webHidden/>
              </w:rPr>
              <w:t>27</w:t>
            </w:r>
            <w:r w:rsidR="00C027DC" w:rsidRPr="00A32D38">
              <w:rPr>
                <w:noProof/>
                <w:webHidden/>
              </w:rPr>
              <w:fldChar w:fldCharType="end"/>
            </w:r>
          </w:hyperlink>
        </w:p>
        <w:p w14:paraId="169F87A8" w14:textId="3E982967"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64" w:history="1">
            <w:r w:rsidR="00A32D38">
              <w:rPr>
                <w:rStyle w:val="Hyperlink"/>
                <w:noProof/>
              </w:rPr>
              <w:t>Mensageria Inteligente</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_Toc77059564 \h </w:instrText>
            </w:r>
            <w:r w:rsidR="00C027DC" w:rsidRPr="00A32D38">
              <w:rPr>
                <w:noProof/>
                <w:webHidden/>
              </w:rPr>
            </w:r>
            <w:r w:rsidR="00C027DC" w:rsidRPr="00A32D38">
              <w:rPr>
                <w:noProof/>
                <w:webHidden/>
              </w:rPr>
              <w:fldChar w:fldCharType="separate"/>
            </w:r>
            <w:r w:rsidR="00C027DC" w:rsidRPr="00A32D38">
              <w:rPr>
                <w:noProof/>
                <w:webHidden/>
              </w:rPr>
              <w:t>27</w:t>
            </w:r>
            <w:r w:rsidR="00C027DC" w:rsidRPr="00A32D38">
              <w:rPr>
                <w:noProof/>
                <w:webHidden/>
              </w:rPr>
              <w:fldChar w:fldCharType="end"/>
            </w:r>
          </w:hyperlink>
        </w:p>
        <w:p w14:paraId="0123F627" w14:textId="3BF586B5" w:rsidR="00C027DC" w:rsidRPr="00A32D38" w:rsidRDefault="00A32D38">
          <w:pPr>
            <w:pStyle w:val="TOC1"/>
            <w:tabs>
              <w:tab w:val="right" w:pos="9016"/>
            </w:tabs>
            <w:rPr>
              <w:rFonts w:asciiTheme="minorHAnsi" w:eastAsiaTheme="minorEastAsia" w:hAnsiTheme="minorHAnsi" w:cstheme="minorBidi"/>
              <w:noProof/>
              <w:sz w:val="22"/>
              <w:szCs w:val="22"/>
            </w:rPr>
          </w:pPr>
          <w:r>
            <w:t xml:space="preserve">Aplicación </w:t>
          </w:r>
          <w:hyperlink w:anchor="_Toc77059565" w:history="1">
            <w:r w:rsidR="00C027DC" w:rsidRPr="00A32D38">
              <w:rPr>
                <w:rStyle w:val="Hyperlink"/>
                <w:rFonts w:asciiTheme="minorBidi" w:eastAsia="Arial" w:hAnsiTheme="minorBidi"/>
                <w:noProof/>
              </w:rPr>
              <w:t>Mo</w:t>
            </w:r>
            <w:r>
              <w:rPr>
                <w:rStyle w:val="Hyperlink"/>
                <w:rFonts w:asciiTheme="minorBidi" w:eastAsia="Arial" w:hAnsiTheme="minorBidi"/>
                <w:noProof/>
              </w:rPr>
              <w:t>v</w:t>
            </w:r>
            <w:r w:rsidR="00C027DC" w:rsidRPr="00A32D38">
              <w:rPr>
                <w:rStyle w:val="Hyperlink"/>
                <w:rFonts w:asciiTheme="minorBidi" w:eastAsia="Arial" w:hAnsiTheme="minorBidi"/>
                <w:noProof/>
              </w:rPr>
              <w:t>il</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_Toc77059565 \h </w:instrText>
            </w:r>
            <w:r w:rsidR="00C027DC" w:rsidRPr="00A32D38">
              <w:rPr>
                <w:noProof/>
                <w:webHidden/>
              </w:rPr>
            </w:r>
            <w:r w:rsidR="00C027DC" w:rsidRPr="00A32D38">
              <w:rPr>
                <w:noProof/>
                <w:webHidden/>
              </w:rPr>
              <w:fldChar w:fldCharType="separate"/>
            </w:r>
            <w:r w:rsidR="00C027DC" w:rsidRPr="00A32D38">
              <w:rPr>
                <w:noProof/>
                <w:webHidden/>
              </w:rPr>
              <w:t>28</w:t>
            </w:r>
            <w:r w:rsidR="00C027DC" w:rsidRPr="00A32D38">
              <w:rPr>
                <w:noProof/>
                <w:webHidden/>
              </w:rPr>
              <w:fldChar w:fldCharType="end"/>
            </w:r>
          </w:hyperlink>
        </w:p>
        <w:p w14:paraId="5BA6D988" w14:textId="72F47DB3"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66" w:history="1">
            <w:r w:rsidR="00A32D38" w:rsidRPr="00A32D38">
              <w:rPr>
                <w:rStyle w:val="Hyperlink"/>
                <w:noProof/>
              </w:rPr>
              <w:t xml:space="preserve">Modularidad de </w:t>
            </w:r>
            <w:r w:rsidR="00A32D38">
              <w:rPr>
                <w:rStyle w:val="Hyperlink"/>
                <w:noProof/>
              </w:rPr>
              <w:t>A</w:t>
            </w:r>
            <w:r w:rsidR="00A32D38" w:rsidRPr="00A32D38">
              <w:rPr>
                <w:rStyle w:val="Hyperlink"/>
                <w:noProof/>
              </w:rPr>
              <w:t xml:space="preserve">plicaciones </w:t>
            </w:r>
            <w:r w:rsidR="00A32D38">
              <w:rPr>
                <w:rStyle w:val="Hyperlink"/>
                <w:noProof/>
              </w:rPr>
              <w:t>M</w:t>
            </w:r>
            <w:r w:rsidR="00A32D38" w:rsidRPr="00A32D38">
              <w:rPr>
                <w:rStyle w:val="Hyperlink"/>
                <w:noProof/>
              </w:rPr>
              <w:t xml:space="preserve">óviles y </w:t>
            </w:r>
            <w:r w:rsidR="00A32D38">
              <w:rPr>
                <w:rStyle w:val="Hyperlink"/>
                <w:noProof/>
              </w:rPr>
              <w:t>F</w:t>
            </w:r>
            <w:r w:rsidR="00A32D38" w:rsidRPr="00A32D38">
              <w:rPr>
                <w:rStyle w:val="Hyperlink"/>
                <w:noProof/>
              </w:rPr>
              <w:t xml:space="preserve">uncionalidad </w:t>
            </w:r>
            <w:r w:rsidR="00A32D38">
              <w:rPr>
                <w:rStyle w:val="Hyperlink"/>
                <w:noProof/>
              </w:rPr>
              <w:t>B</w:t>
            </w:r>
            <w:r w:rsidR="00A32D38" w:rsidRPr="00A32D38">
              <w:rPr>
                <w:rStyle w:val="Hyperlink"/>
                <w:noProof/>
              </w:rPr>
              <w:t>ásica</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_Toc77059566 \h </w:instrText>
            </w:r>
            <w:r w:rsidR="00C027DC" w:rsidRPr="00A32D38">
              <w:rPr>
                <w:noProof/>
                <w:webHidden/>
              </w:rPr>
            </w:r>
            <w:r w:rsidR="00C027DC" w:rsidRPr="00A32D38">
              <w:rPr>
                <w:noProof/>
                <w:webHidden/>
              </w:rPr>
              <w:fldChar w:fldCharType="separate"/>
            </w:r>
            <w:r w:rsidR="00C027DC" w:rsidRPr="00A32D38">
              <w:rPr>
                <w:noProof/>
                <w:webHidden/>
              </w:rPr>
              <w:t>28</w:t>
            </w:r>
            <w:r w:rsidR="00C027DC" w:rsidRPr="00A32D38">
              <w:rPr>
                <w:noProof/>
                <w:webHidden/>
              </w:rPr>
              <w:fldChar w:fldCharType="end"/>
            </w:r>
          </w:hyperlink>
        </w:p>
        <w:p w14:paraId="2AF42C6C" w14:textId="02A023B7"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67" w:history="1">
            <w:r w:rsidR="00A32D38" w:rsidRPr="00A32D38">
              <w:rPr>
                <w:rStyle w:val="Hyperlink"/>
                <w:noProof/>
              </w:rPr>
              <w:t xml:space="preserve">Comprobación del </w:t>
            </w:r>
            <w:r w:rsidR="00A32D38">
              <w:rPr>
                <w:rStyle w:val="Hyperlink"/>
                <w:noProof/>
              </w:rPr>
              <w:t>E</w:t>
            </w:r>
            <w:r w:rsidR="00A32D38" w:rsidRPr="00A32D38">
              <w:rPr>
                <w:rStyle w:val="Hyperlink"/>
                <w:noProof/>
              </w:rPr>
              <w:t xml:space="preserve">stado, </w:t>
            </w:r>
            <w:r w:rsidR="00A32D38">
              <w:rPr>
                <w:rStyle w:val="Hyperlink"/>
                <w:noProof/>
              </w:rPr>
              <w:t>L</w:t>
            </w:r>
            <w:r w:rsidR="00A32D38" w:rsidRPr="00A32D38">
              <w:rPr>
                <w:rStyle w:val="Hyperlink"/>
                <w:noProof/>
              </w:rPr>
              <w:t xml:space="preserve">as </w:t>
            </w:r>
            <w:r w:rsidR="00A32D38">
              <w:rPr>
                <w:rStyle w:val="Hyperlink"/>
                <w:noProof/>
              </w:rPr>
              <w:t>U</w:t>
            </w:r>
            <w:r w:rsidR="00A32D38" w:rsidRPr="00A32D38">
              <w:rPr>
                <w:rStyle w:val="Hyperlink"/>
                <w:noProof/>
              </w:rPr>
              <w:t xml:space="preserve">bicaciones y </w:t>
            </w:r>
            <w:r w:rsidR="00A32D38">
              <w:rPr>
                <w:rStyle w:val="Hyperlink"/>
                <w:noProof/>
              </w:rPr>
              <w:t>L</w:t>
            </w:r>
            <w:r w:rsidR="00A32D38" w:rsidRPr="00A32D38">
              <w:rPr>
                <w:rStyle w:val="Hyperlink"/>
                <w:noProof/>
              </w:rPr>
              <w:t xml:space="preserve">a </w:t>
            </w:r>
            <w:r w:rsidR="00A32D38">
              <w:rPr>
                <w:rStyle w:val="Hyperlink"/>
                <w:noProof/>
              </w:rPr>
              <w:t>C</w:t>
            </w:r>
            <w:r w:rsidR="00A32D38" w:rsidRPr="00A32D38">
              <w:rPr>
                <w:rStyle w:val="Hyperlink"/>
                <w:noProof/>
              </w:rPr>
              <w:t xml:space="preserve">omunicación del </w:t>
            </w:r>
            <w:r w:rsidR="00A32D38">
              <w:rPr>
                <w:rStyle w:val="Hyperlink"/>
                <w:noProof/>
              </w:rPr>
              <w:t>M</w:t>
            </w:r>
            <w:r w:rsidR="00A32D38" w:rsidRPr="00A32D38">
              <w:rPr>
                <w:rStyle w:val="Hyperlink"/>
                <w:noProof/>
              </w:rPr>
              <w:t>óvil</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_Toc77059567 \h </w:instrText>
            </w:r>
            <w:r w:rsidR="00C027DC" w:rsidRPr="00A32D38">
              <w:rPr>
                <w:noProof/>
                <w:webHidden/>
              </w:rPr>
            </w:r>
            <w:r w:rsidR="00C027DC" w:rsidRPr="00A32D38">
              <w:rPr>
                <w:noProof/>
                <w:webHidden/>
              </w:rPr>
              <w:fldChar w:fldCharType="separate"/>
            </w:r>
            <w:r w:rsidR="00C027DC" w:rsidRPr="00A32D38">
              <w:rPr>
                <w:noProof/>
                <w:webHidden/>
              </w:rPr>
              <w:t>29</w:t>
            </w:r>
            <w:r w:rsidR="00C027DC" w:rsidRPr="00A32D38">
              <w:rPr>
                <w:noProof/>
                <w:webHidden/>
              </w:rPr>
              <w:fldChar w:fldCharType="end"/>
            </w:r>
          </w:hyperlink>
        </w:p>
        <w:p w14:paraId="7458ED65" w14:textId="4315BAFB" w:rsidR="00C027DC" w:rsidRPr="00A32D38" w:rsidRDefault="00A32D38">
          <w:pPr>
            <w:pStyle w:val="TOC2"/>
            <w:tabs>
              <w:tab w:val="right" w:pos="9016"/>
            </w:tabs>
            <w:rPr>
              <w:rFonts w:asciiTheme="minorHAnsi" w:eastAsiaTheme="minorEastAsia" w:hAnsiTheme="minorHAnsi" w:cstheme="minorBidi"/>
              <w:noProof/>
              <w:sz w:val="22"/>
              <w:szCs w:val="22"/>
            </w:rPr>
          </w:pPr>
          <w:r>
            <w:t xml:space="preserve">SOS </w:t>
          </w:r>
          <w:hyperlink w:anchor="_Toc77059568" w:history="1">
            <w:r w:rsidR="00C027DC" w:rsidRPr="00A32D38">
              <w:rPr>
                <w:rStyle w:val="Hyperlink"/>
                <w:noProof/>
              </w:rPr>
              <w:t>Mo</w:t>
            </w:r>
            <w:r>
              <w:rPr>
                <w:rStyle w:val="Hyperlink"/>
                <w:noProof/>
              </w:rPr>
              <w:t>v</w:t>
            </w:r>
            <w:r w:rsidR="00C027DC" w:rsidRPr="00A32D38">
              <w:rPr>
                <w:rStyle w:val="Hyperlink"/>
                <w:noProof/>
              </w:rPr>
              <w:t>il</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_Toc77059568 \h </w:instrText>
            </w:r>
            <w:r w:rsidR="00C027DC" w:rsidRPr="00A32D38">
              <w:rPr>
                <w:noProof/>
                <w:webHidden/>
              </w:rPr>
            </w:r>
            <w:r w:rsidR="00C027DC" w:rsidRPr="00A32D38">
              <w:rPr>
                <w:noProof/>
                <w:webHidden/>
              </w:rPr>
              <w:fldChar w:fldCharType="separate"/>
            </w:r>
            <w:r w:rsidR="00C027DC" w:rsidRPr="00A32D38">
              <w:rPr>
                <w:noProof/>
                <w:webHidden/>
              </w:rPr>
              <w:t>30</w:t>
            </w:r>
            <w:r w:rsidR="00C027DC" w:rsidRPr="00A32D38">
              <w:rPr>
                <w:noProof/>
                <w:webHidden/>
              </w:rPr>
              <w:fldChar w:fldCharType="end"/>
            </w:r>
          </w:hyperlink>
        </w:p>
        <w:p w14:paraId="12982472" w14:textId="50953B4D" w:rsidR="00C027DC" w:rsidRPr="00A32D38" w:rsidRDefault="00A32D38">
          <w:pPr>
            <w:pStyle w:val="TOC2"/>
            <w:tabs>
              <w:tab w:val="right" w:pos="9016"/>
            </w:tabs>
            <w:rPr>
              <w:rFonts w:asciiTheme="minorHAnsi" w:eastAsiaTheme="minorEastAsia" w:hAnsiTheme="minorHAnsi" w:cstheme="minorBidi"/>
              <w:noProof/>
              <w:sz w:val="22"/>
              <w:szCs w:val="22"/>
            </w:rPr>
          </w:pPr>
          <w:r>
            <w:t xml:space="preserve">Reportero </w:t>
          </w:r>
          <w:hyperlink w:anchor="_Toc77059569" w:history="1">
            <w:r w:rsidR="00C027DC" w:rsidRPr="00A32D38">
              <w:rPr>
                <w:rStyle w:val="Hyperlink"/>
                <w:noProof/>
              </w:rPr>
              <w:t>Mo</w:t>
            </w:r>
            <w:r>
              <w:rPr>
                <w:rStyle w:val="Hyperlink"/>
                <w:noProof/>
              </w:rPr>
              <w:t>v</w:t>
            </w:r>
            <w:r w:rsidR="00C027DC" w:rsidRPr="00A32D38">
              <w:rPr>
                <w:rStyle w:val="Hyperlink"/>
                <w:noProof/>
              </w:rPr>
              <w:t>il</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_Toc77059569 \h </w:instrText>
            </w:r>
            <w:r w:rsidR="00C027DC" w:rsidRPr="00A32D38">
              <w:rPr>
                <w:noProof/>
                <w:webHidden/>
              </w:rPr>
            </w:r>
            <w:r w:rsidR="00C027DC" w:rsidRPr="00A32D38">
              <w:rPr>
                <w:noProof/>
                <w:webHidden/>
              </w:rPr>
              <w:fldChar w:fldCharType="separate"/>
            </w:r>
            <w:r w:rsidR="00C027DC" w:rsidRPr="00A32D38">
              <w:rPr>
                <w:noProof/>
                <w:webHidden/>
              </w:rPr>
              <w:t>31</w:t>
            </w:r>
            <w:r w:rsidR="00C027DC" w:rsidRPr="00A32D38">
              <w:rPr>
                <w:noProof/>
                <w:webHidden/>
              </w:rPr>
              <w:fldChar w:fldCharType="end"/>
            </w:r>
          </w:hyperlink>
        </w:p>
        <w:p w14:paraId="71BADA7D" w14:textId="02384EFB" w:rsidR="00C027DC" w:rsidRPr="00A32D38" w:rsidRDefault="00A32D38">
          <w:pPr>
            <w:pStyle w:val="TOC2"/>
            <w:tabs>
              <w:tab w:val="right" w:pos="9016"/>
            </w:tabs>
            <w:rPr>
              <w:rFonts w:asciiTheme="minorHAnsi" w:eastAsiaTheme="minorEastAsia" w:hAnsiTheme="minorHAnsi" w:cstheme="minorBidi"/>
              <w:noProof/>
              <w:sz w:val="22"/>
              <w:szCs w:val="22"/>
            </w:rPr>
          </w:pPr>
          <w:r>
            <w:t xml:space="preserve">Respondedor </w:t>
          </w:r>
          <w:hyperlink w:anchor="_Toc77059570" w:history="1">
            <w:r w:rsidR="00C027DC" w:rsidRPr="00A32D38">
              <w:rPr>
                <w:rStyle w:val="Hyperlink"/>
                <w:noProof/>
              </w:rPr>
              <w:t>Mo</w:t>
            </w:r>
            <w:r>
              <w:rPr>
                <w:rStyle w:val="Hyperlink"/>
                <w:noProof/>
              </w:rPr>
              <w:t>v</w:t>
            </w:r>
            <w:r w:rsidR="00C027DC" w:rsidRPr="00A32D38">
              <w:rPr>
                <w:rStyle w:val="Hyperlink"/>
                <w:noProof/>
              </w:rPr>
              <w:t>il</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_Toc77059570 \h </w:instrText>
            </w:r>
            <w:r w:rsidR="00C027DC" w:rsidRPr="00A32D38">
              <w:rPr>
                <w:noProof/>
                <w:webHidden/>
              </w:rPr>
            </w:r>
            <w:r w:rsidR="00C027DC" w:rsidRPr="00A32D38">
              <w:rPr>
                <w:noProof/>
                <w:webHidden/>
              </w:rPr>
              <w:fldChar w:fldCharType="separate"/>
            </w:r>
            <w:r w:rsidR="00C027DC" w:rsidRPr="00A32D38">
              <w:rPr>
                <w:noProof/>
                <w:webHidden/>
              </w:rPr>
              <w:t>31</w:t>
            </w:r>
            <w:r w:rsidR="00C027DC" w:rsidRPr="00A32D38">
              <w:rPr>
                <w:noProof/>
                <w:webHidden/>
              </w:rPr>
              <w:fldChar w:fldCharType="end"/>
            </w:r>
          </w:hyperlink>
        </w:p>
        <w:p w14:paraId="285CECA4" w14:textId="3F93807D" w:rsidR="00C027DC" w:rsidRPr="00A32D38" w:rsidRDefault="00A32D38">
          <w:pPr>
            <w:pStyle w:val="TOC2"/>
            <w:tabs>
              <w:tab w:val="right" w:pos="9016"/>
            </w:tabs>
            <w:rPr>
              <w:rFonts w:asciiTheme="minorHAnsi" w:eastAsiaTheme="minorEastAsia" w:hAnsiTheme="minorHAnsi" w:cstheme="minorBidi"/>
              <w:noProof/>
              <w:sz w:val="22"/>
              <w:szCs w:val="22"/>
            </w:rPr>
          </w:pPr>
          <w:r>
            <w:t xml:space="preserve">Supervisor </w:t>
          </w:r>
          <w:hyperlink w:anchor="_Toc77059571" w:history="1">
            <w:r w:rsidR="00C027DC" w:rsidRPr="00A32D38">
              <w:rPr>
                <w:rStyle w:val="Hyperlink"/>
                <w:noProof/>
              </w:rPr>
              <w:t>Mo</w:t>
            </w:r>
            <w:r>
              <w:rPr>
                <w:rStyle w:val="Hyperlink"/>
                <w:noProof/>
              </w:rPr>
              <w:t>v</w:t>
            </w:r>
            <w:r w:rsidR="00C027DC" w:rsidRPr="00A32D38">
              <w:rPr>
                <w:rStyle w:val="Hyperlink"/>
                <w:noProof/>
              </w:rPr>
              <w:t>il</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_Toc77059571 \h </w:instrText>
            </w:r>
            <w:r w:rsidR="00C027DC" w:rsidRPr="00A32D38">
              <w:rPr>
                <w:noProof/>
                <w:webHidden/>
              </w:rPr>
            </w:r>
            <w:r w:rsidR="00C027DC" w:rsidRPr="00A32D38">
              <w:rPr>
                <w:noProof/>
                <w:webHidden/>
              </w:rPr>
              <w:fldChar w:fldCharType="separate"/>
            </w:r>
            <w:r w:rsidR="00C027DC" w:rsidRPr="00A32D38">
              <w:rPr>
                <w:noProof/>
                <w:webHidden/>
              </w:rPr>
              <w:t>33</w:t>
            </w:r>
            <w:r w:rsidR="00C027DC" w:rsidRPr="00A32D38">
              <w:rPr>
                <w:noProof/>
                <w:webHidden/>
              </w:rPr>
              <w:fldChar w:fldCharType="end"/>
            </w:r>
          </w:hyperlink>
        </w:p>
        <w:p w14:paraId="0FEF138B" w14:textId="3C7F1EF4" w:rsidR="00C027DC" w:rsidRPr="00A32D38" w:rsidRDefault="00A32D38">
          <w:pPr>
            <w:pStyle w:val="TOC2"/>
            <w:tabs>
              <w:tab w:val="right" w:pos="9016"/>
            </w:tabs>
            <w:rPr>
              <w:rFonts w:asciiTheme="minorHAnsi" w:eastAsiaTheme="minorEastAsia" w:hAnsiTheme="minorHAnsi" w:cstheme="minorBidi"/>
              <w:noProof/>
              <w:sz w:val="22"/>
              <w:szCs w:val="22"/>
            </w:rPr>
          </w:pPr>
          <w:r>
            <w:t xml:space="preserve">Mensajería </w:t>
          </w:r>
          <w:hyperlink w:anchor="_Toc77059572" w:history="1">
            <w:r w:rsidR="00C027DC" w:rsidRPr="00A32D38">
              <w:rPr>
                <w:rStyle w:val="Hyperlink"/>
                <w:noProof/>
              </w:rPr>
              <w:t>Mo</w:t>
            </w:r>
            <w:r>
              <w:rPr>
                <w:rStyle w:val="Hyperlink"/>
                <w:noProof/>
              </w:rPr>
              <w:t>v</w:t>
            </w:r>
            <w:r w:rsidR="00C027DC" w:rsidRPr="00A32D38">
              <w:rPr>
                <w:rStyle w:val="Hyperlink"/>
                <w:noProof/>
              </w:rPr>
              <w:t>il</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_Toc77059572 \h </w:instrText>
            </w:r>
            <w:r w:rsidR="00C027DC" w:rsidRPr="00A32D38">
              <w:rPr>
                <w:noProof/>
                <w:webHidden/>
              </w:rPr>
            </w:r>
            <w:r w:rsidR="00C027DC" w:rsidRPr="00A32D38">
              <w:rPr>
                <w:noProof/>
                <w:webHidden/>
              </w:rPr>
              <w:fldChar w:fldCharType="separate"/>
            </w:r>
            <w:r w:rsidR="00C027DC" w:rsidRPr="00A32D38">
              <w:rPr>
                <w:noProof/>
                <w:webHidden/>
              </w:rPr>
              <w:t>34</w:t>
            </w:r>
            <w:r w:rsidR="00C027DC" w:rsidRPr="00A32D38">
              <w:rPr>
                <w:noProof/>
                <w:webHidden/>
              </w:rPr>
              <w:fldChar w:fldCharType="end"/>
            </w:r>
          </w:hyperlink>
        </w:p>
        <w:p w14:paraId="61CD654E" w14:textId="43018982"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73" w:history="1">
            <w:r w:rsidR="00A32D38">
              <w:rPr>
                <w:rStyle w:val="Hyperlink"/>
                <w:noProof/>
              </w:rPr>
              <w:t>Busqueda de Activos Moviles</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_Toc77059573 \h </w:instrText>
            </w:r>
            <w:r w:rsidR="00C027DC" w:rsidRPr="00A32D38">
              <w:rPr>
                <w:noProof/>
                <w:webHidden/>
              </w:rPr>
            </w:r>
            <w:r w:rsidR="00C027DC" w:rsidRPr="00A32D38">
              <w:rPr>
                <w:noProof/>
                <w:webHidden/>
              </w:rPr>
              <w:fldChar w:fldCharType="separate"/>
            </w:r>
            <w:r w:rsidR="00C027DC" w:rsidRPr="00A32D38">
              <w:rPr>
                <w:noProof/>
                <w:webHidden/>
              </w:rPr>
              <w:t>34</w:t>
            </w:r>
            <w:r w:rsidR="00C027DC" w:rsidRPr="00A32D38">
              <w:rPr>
                <w:noProof/>
                <w:webHidden/>
              </w:rPr>
              <w:fldChar w:fldCharType="end"/>
            </w:r>
          </w:hyperlink>
        </w:p>
        <w:p w14:paraId="1FB448D0" w14:textId="5501C12D" w:rsidR="00C027DC" w:rsidRPr="00A32D38" w:rsidRDefault="007356F3">
          <w:pPr>
            <w:pStyle w:val="TOC2"/>
            <w:tabs>
              <w:tab w:val="right" w:pos="9016"/>
            </w:tabs>
            <w:rPr>
              <w:rFonts w:asciiTheme="minorHAnsi" w:eastAsiaTheme="minorEastAsia" w:hAnsiTheme="minorHAnsi" w:cstheme="minorBidi"/>
              <w:noProof/>
              <w:sz w:val="22"/>
              <w:szCs w:val="22"/>
            </w:rPr>
          </w:pPr>
          <w:hyperlink w:anchor="_Toc77059574" w:history="1">
            <w:r w:rsidR="00C027DC" w:rsidRPr="00A32D38">
              <w:rPr>
                <w:rStyle w:val="Hyperlink"/>
                <w:noProof/>
              </w:rPr>
              <w:t>PTT</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_Toc77059574 \h </w:instrText>
            </w:r>
            <w:r w:rsidR="00C027DC" w:rsidRPr="00A32D38">
              <w:rPr>
                <w:noProof/>
                <w:webHidden/>
              </w:rPr>
            </w:r>
            <w:r w:rsidR="00C027DC" w:rsidRPr="00A32D38">
              <w:rPr>
                <w:noProof/>
                <w:webHidden/>
              </w:rPr>
              <w:fldChar w:fldCharType="separate"/>
            </w:r>
            <w:r w:rsidR="00C027DC" w:rsidRPr="00A32D38">
              <w:rPr>
                <w:noProof/>
                <w:webHidden/>
              </w:rPr>
              <w:t>34</w:t>
            </w:r>
            <w:r w:rsidR="00C027DC" w:rsidRPr="00A32D38">
              <w:rPr>
                <w:noProof/>
                <w:webHidden/>
              </w:rPr>
              <w:fldChar w:fldCharType="end"/>
            </w:r>
          </w:hyperlink>
        </w:p>
        <w:p w14:paraId="625A277B" w14:textId="33435A23" w:rsidR="00C027DC" w:rsidRPr="00A32D38" w:rsidRDefault="00A32D38">
          <w:pPr>
            <w:pStyle w:val="TOC2"/>
            <w:tabs>
              <w:tab w:val="right" w:pos="9016"/>
            </w:tabs>
            <w:rPr>
              <w:rFonts w:asciiTheme="minorHAnsi" w:eastAsiaTheme="minorEastAsia" w:hAnsiTheme="minorHAnsi" w:cstheme="minorBidi"/>
              <w:noProof/>
              <w:sz w:val="22"/>
              <w:szCs w:val="22"/>
            </w:rPr>
          </w:pPr>
          <w:r>
            <w:t>"</w:t>
          </w:r>
          <w:hyperlink w:anchor="_Toc77059575" w:history="1">
            <w:r w:rsidR="00C027DC" w:rsidRPr="00A32D38">
              <w:rPr>
                <w:rStyle w:val="Hyperlink"/>
                <w:noProof/>
              </w:rPr>
              <w:t>Escort Me</w:t>
            </w:r>
            <w:r>
              <w:rPr>
                <w:rStyle w:val="Hyperlink"/>
                <w:noProof/>
              </w:rPr>
              <w:t>”</w:t>
            </w:r>
            <w:r w:rsidR="00C027DC" w:rsidRPr="00A32D38">
              <w:rPr>
                <w:noProof/>
                <w:webHidden/>
              </w:rPr>
              <w:tab/>
            </w:r>
            <w:r w:rsidR="00C027DC" w:rsidRPr="00A32D38">
              <w:rPr>
                <w:noProof/>
                <w:webHidden/>
              </w:rPr>
              <w:fldChar w:fldCharType="begin"/>
            </w:r>
            <w:r w:rsidR="00C027DC" w:rsidRPr="00A32D38">
              <w:rPr>
                <w:noProof/>
                <w:webHidden/>
              </w:rPr>
              <w:instrText xml:space="preserve"> PAGEREF _Toc77059575 \h </w:instrText>
            </w:r>
            <w:r w:rsidR="00C027DC" w:rsidRPr="00A32D38">
              <w:rPr>
                <w:noProof/>
                <w:webHidden/>
              </w:rPr>
            </w:r>
            <w:r w:rsidR="00C027DC" w:rsidRPr="00A32D38">
              <w:rPr>
                <w:noProof/>
                <w:webHidden/>
              </w:rPr>
              <w:fldChar w:fldCharType="separate"/>
            </w:r>
            <w:r w:rsidR="00C027DC" w:rsidRPr="00A32D38">
              <w:rPr>
                <w:noProof/>
                <w:webHidden/>
              </w:rPr>
              <w:t>35</w:t>
            </w:r>
            <w:r w:rsidR="00C027DC" w:rsidRPr="00A32D38">
              <w:rPr>
                <w:noProof/>
                <w:webHidden/>
              </w:rPr>
              <w:fldChar w:fldCharType="end"/>
            </w:r>
          </w:hyperlink>
        </w:p>
        <w:p w14:paraId="6AD06D36" w14:textId="01CD465C" w:rsidR="000F2201" w:rsidRDefault="000F2201">
          <w:r w:rsidRPr="00A32D38">
            <w:rPr>
              <w:b/>
              <w:bCs/>
              <w:noProof/>
            </w:rPr>
            <w:fldChar w:fldCharType="end"/>
          </w:r>
        </w:p>
      </w:sdtContent>
    </w:sdt>
    <w:p w14:paraId="628B81B7" w14:textId="77777777" w:rsidR="00E33E92" w:rsidRPr="00726FCD" w:rsidRDefault="00E33E92">
      <w:pPr>
        <w:rPr>
          <w:rFonts w:asciiTheme="minorBidi" w:eastAsia="Arial" w:hAnsiTheme="minorBidi" w:cstheme="minorBidi"/>
          <w:b/>
          <w:sz w:val="20"/>
          <w:szCs w:val="20"/>
        </w:rPr>
      </w:pPr>
      <w:r w:rsidRPr="00726FCD">
        <w:rPr>
          <w:rFonts w:asciiTheme="minorBidi" w:eastAsia="Arial" w:hAnsiTheme="minorBidi" w:cstheme="minorBidi"/>
          <w:b/>
          <w:sz w:val="20"/>
          <w:szCs w:val="20"/>
        </w:rPr>
        <w:br w:type="page"/>
      </w:r>
    </w:p>
    <w:p w14:paraId="00000004" w14:textId="709CD771" w:rsidR="00434FA5" w:rsidRPr="005F5267" w:rsidRDefault="007356F3" w:rsidP="00E33E92">
      <w:pPr>
        <w:pStyle w:val="Heading1"/>
        <w:rPr>
          <w:rFonts w:asciiTheme="minorBidi" w:eastAsia="Arial" w:hAnsiTheme="minorBidi" w:cstheme="minorBidi"/>
          <w:sz w:val="20"/>
          <w:szCs w:val="20"/>
        </w:rPr>
      </w:pPr>
      <w:r w:rsidRPr="005F5267">
        <w:rPr>
          <w:rFonts w:asciiTheme="minorBidi" w:eastAsia="Arial" w:hAnsiTheme="minorBidi" w:cstheme="minorBidi"/>
          <w:b w:val="0"/>
          <w:sz w:val="20"/>
          <w:szCs w:val="20"/>
        </w:rPr>
        <w:t>ARQUITECTURA DE SOLUCION</w:t>
      </w:r>
    </w:p>
    <w:p w14:paraId="00000005" w14:textId="77777777" w:rsidR="00434FA5" w:rsidRPr="005F5267" w:rsidRDefault="00434FA5" w:rsidP="00D82BC0">
      <w:pPr>
        <w:spacing w:line="276" w:lineRule="auto"/>
        <w:ind w:left="700"/>
        <w:rPr>
          <w:rFonts w:asciiTheme="minorBidi" w:eastAsia="Arial" w:hAnsiTheme="minorBidi" w:cstheme="minorBidi"/>
          <w:sz w:val="20"/>
          <w:szCs w:val="20"/>
        </w:rPr>
      </w:pPr>
    </w:p>
    <w:p w14:paraId="48652191" w14:textId="2C7F1423"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tendrá una arquitectura de plataforma abierta y flexible construida sobre estándares aceptados de la industria que faciliten la integración con las infraestructuras de TI.</w:t>
      </w:r>
    </w:p>
    <w:p w14:paraId="6AC59B8E" w14:textId="44C56DC6"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la ejecución en un servidor informático COTS (comercial disponible en el mercado).</w:t>
      </w:r>
    </w:p>
    <w:p w14:paraId="39ED754C" w14:textId="3FD61559"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podrá instalarse en un entorno virtual (por ejemplo, </w:t>
      </w:r>
      <w:proofErr w:type="spellStart"/>
      <w:r w:rsidRPr="005F5267">
        <w:rPr>
          <w:rFonts w:asciiTheme="minorBidi" w:eastAsia="Arial" w:hAnsiTheme="minorBidi" w:cstheme="minorBidi"/>
          <w:sz w:val="20"/>
          <w:szCs w:val="20"/>
        </w:rPr>
        <w:t>VmWare</w:t>
      </w:r>
      <w:proofErr w:type="spellEnd"/>
      <w:r w:rsidRPr="005F5267">
        <w:rPr>
          <w:rFonts w:asciiTheme="minorBidi" w:eastAsia="Arial" w:hAnsiTheme="minorBidi" w:cstheme="minorBidi"/>
          <w:sz w:val="20"/>
          <w:szCs w:val="20"/>
        </w:rPr>
        <w:t>).</w:t>
      </w:r>
    </w:p>
    <w:p w14:paraId="65B9AEDD" w14:textId="284FFC52"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podrá instalarse tanto en un entorno basado en la nube (por ejemplo, AWS, MS Azure) como en las instalaciones</w:t>
      </w:r>
    </w:p>
    <w:p w14:paraId="1F762E5A" w14:textId="372759C5"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deberá ser compatible con la arquitectura de un solo inquilino y de múltiples inquilinos, lo que permitirá que varias organizaciones se ejecuten en un entorno de base de datos.</w:t>
      </w:r>
    </w:p>
    <w:p w14:paraId="13DCF2E9" w14:textId="4269120B"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solución proporcionará una opción de redundancia, utilizando servidores separados, y logrará un entorno tolerante a fallas y sin tiempo de inactividad.</w:t>
      </w:r>
    </w:p>
    <w:p w14:paraId="1E5FA1AC" w14:textId="3300AF96"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solución debe ser redundante, utilizar dos servidores separados y lograr un entorno de alta disponibilidad y tiempo de inactividad mínimo. Este diseño no debería resultar en ninguna pérdida de datos, sin embargo, puede requerir el inicio manual o automático de la aplicación en el servidor secundario.</w:t>
      </w:r>
    </w:p>
    <w:p w14:paraId="55CA12D5" w14:textId="0F0E0A61"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solución proporcionará una opción de recuperación ante desastres, utilizando un tercer servidor independiente en una ubicación secundaria que asumiría la responsabilidad principal en caso de un evento catastrófico en la ubicación principal.</w:t>
      </w:r>
    </w:p>
    <w:p w14:paraId="44415CEE" w14:textId="4F3AB65A"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componente del servidor del sistema admitirá el software diseñado para Microsoft Windows 2016 R2 (64 bits).</w:t>
      </w:r>
    </w:p>
    <w:p w14:paraId="1A96F15A" w14:textId="54AAB04C"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componente Cliente del sistema debe ser compatible con los sistemas operativos Microsoft Windows 7, Windows 8 o Windows 10 (32 o 64 bits) para estaciones de trabajo.</w:t>
      </w:r>
    </w:p>
    <w:p w14:paraId="2BB5C9D6" w14:textId="7CA94869" w:rsidR="007356F3" w:rsidRPr="005F5267" w:rsidRDefault="007356F3" w:rsidP="009E032E">
      <w:pPr>
        <w:numPr>
          <w:ilvl w:val="0"/>
          <w:numId w:val="12"/>
        </w:numPr>
        <w:pBdr>
          <w:top w:val="nil"/>
          <w:left w:val="nil"/>
          <w:bottom w:val="nil"/>
          <w:right w:val="nil"/>
          <w:between w:val="nil"/>
        </w:pBd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estará listo para la localización e incluirá soporte para caracteres Unicode, incluidos caracteres extendidos y de doble byte.</w:t>
      </w:r>
    </w:p>
    <w:p w14:paraId="00000011" w14:textId="0795F0F7" w:rsidR="00434FA5" w:rsidRPr="005F5267" w:rsidRDefault="007356F3" w:rsidP="009E032E">
      <w:pPr>
        <w:numPr>
          <w:ilvl w:val="0"/>
          <w:numId w:val="12"/>
        </w:numPr>
        <w:pBdr>
          <w:top w:val="nil"/>
          <w:left w:val="nil"/>
          <w:bottom w:val="nil"/>
          <w:right w:val="nil"/>
          <w:between w:val="nil"/>
        </w:pBd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proveedor debe tener la certificación ISO 9001</w:t>
      </w:r>
      <w:r w:rsidR="00C027DC" w:rsidRPr="005F5267">
        <w:rPr>
          <w:rFonts w:asciiTheme="minorBidi" w:eastAsia="Arial" w:hAnsiTheme="minorBidi" w:cstheme="minorBidi"/>
          <w:sz w:val="20"/>
          <w:szCs w:val="20"/>
        </w:rPr>
        <w:t>.</w:t>
      </w:r>
    </w:p>
    <w:p w14:paraId="732E28E8" w14:textId="77777777" w:rsidR="00F328D4" w:rsidRPr="005F5267" w:rsidRDefault="00F328D4">
      <w:pPr>
        <w:rPr>
          <w:rFonts w:asciiTheme="minorBidi" w:eastAsia="Arial" w:hAnsiTheme="minorBidi" w:cstheme="minorBidi"/>
          <w:sz w:val="20"/>
          <w:szCs w:val="20"/>
        </w:rPr>
      </w:pPr>
      <w:r w:rsidRPr="005F5267">
        <w:rPr>
          <w:rFonts w:asciiTheme="minorBidi" w:eastAsia="Arial" w:hAnsiTheme="minorBidi" w:cstheme="minorBidi"/>
          <w:b/>
          <w:sz w:val="20"/>
          <w:szCs w:val="20"/>
        </w:rPr>
        <w:br w:type="page"/>
      </w:r>
    </w:p>
    <w:p w14:paraId="00000012" w14:textId="30D41C0F" w:rsidR="00434FA5" w:rsidRPr="005F5267" w:rsidRDefault="00F328D4" w:rsidP="00F328D4">
      <w:pPr>
        <w:pStyle w:val="Heading1"/>
        <w:rPr>
          <w:rFonts w:asciiTheme="minorBidi" w:eastAsia="Arial" w:hAnsiTheme="minorBidi" w:cstheme="minorBidi"/>
          <w:b w:val="0"/>
          <w:sz w:val="20"/>
          <w:szCs w:val="20"/>
        </w:rPr>
      </w:pPr>
      <w:bookmarkStart w:id="1" w:name="_Toc77059521"/>
      <w:r w:rsidRPr="005F5267">
        <w:rPr>
          <w:rFonts w:asciiTheme="minorBidi" w:eastAsia="Arial" w:hAnsiTheme="minorBidi" w:cstheme="minorBidi"/>
          <w:b w:val="0"/>
          <w:sz w:val="20"/>
          <w:szCs w:val="20"/>
        </w:rPr>
        <w:t>SE</w:t>
      </w:r>
      <w:bookmarkEnd w:id="1"/>
      <w:r w:rsidR="007356F3" w:rsidRPr="005F5267">
        <w:rPr>
          <w:rFonts w:asciiTheme="minorBidi" w:eastAsia="Arial" w:hAnsiTheme="minorBidi" w:cstheme="minorBidi"/>
          <w:b w:val="0"/>
          <w:sz w:val="20"/>
          <w:szCs w:val="20"/>
        </w:rPr>
        <w:t>GURIDAD</w:t>
      </w:r>
    </w:p>
    <w:p w14:paraId="6B85A429" w14:textId="04E39E44" w:rsidR="00F328D4" w:rsidRPr="005F5267" w:rsidRDefault="005346ED" w:rsidP="009E032E">
      <w:pPr>
        <w:numPr>
          <w:ilvl w:val="0"/>
          <w:numId w:val="19"/>
        </w:numPr>
        <w:spacing w:before="120" w:line="276" w:lineRule="auto"/>
        <w:ind w:left="1100" w:hanging="400"/>
        <w:rPr>
          <w:rFonts w:asciiTheme="minorBidi" w:eastAsia="Arial" w:hAnsiTheme="minorBidi" w:cstheme="minorBidi"/>
          <w:sz w:val="20"/>
          <w:szCs w:val="20"/>
        </w:rPr>
      </w:pPr>
      <w:r w:rsidRPr="005F5267">
        <w:rPr>
          <w:rFonts w:asciiTheme="minorBidi" w:eastAsia="Arial" w:hAnsiTheme="minorBidi" w:cstheme="minorBidi"/>
          <w:sz w:val="20"/>
          <w:szCs w:val="20"/>
        </w:rPr>
        <w:t>Encrip</w:t>
      </w:r>
      <w:r>
        <w:rPr>
          <w:rFonts w:asciiTheme="minorBidi" w:eastAsia="Arial" w:hAnsiTheme="minorBidi" w:cstheme="minorBidi"/>
          <w:sz w:val="20"/>
          <w:szCs w:val="20"/>
        </w:rPr>
        <w:t>ta</w:t>
      </w:r>
      <w:r w:rsidRPr="005F5267">
        <w:rPr>
          <w:rFonts w:asciiTheme="minorBidi" w:eastAsia="Arial" w:hAnsiTheme="minorBidi" w:cstheme="minorBidi"/>
          <w:sz w:val="20"/>
          <w:szCs w:val="20"/>
        </w:rPr>
        <w:t>ción</w:t>
      </w:r>
    </w:p>
    <w:p w14:paraId="616C86F6" w14:textId="7CD76EED" w:rsidR="007356F3" w:rsidRPr="005F5267" w:rsidRDefault="007356F3" w:rsidP="009E032E">
      <w:pPr>
        <w:numPr>
          <w:ilvl w:val="1"/>
          <w:numId w:val="3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interfaz web del sistema utilizará cifrado SSL / TLS.</w:t>
      </w:r>
    </w:p>
    <w:p w14:paraId="1B827791" w14:textId="3C92951D" w:rsidR="007356F3" w:rsidRPr="005F5267" w:rsidRDefault="007356F3" w:rsidP="009E032E">
      <w:pPr>
        <w:numPr>
          <w:ilvl w:val="1"/>
          <w:numId w:val="3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Las aplicaciones móviles del sistema utilizarán cifrado SSL / TLS.</w:t>
      </w:r>
    </w:p>
    <w:p w14:paraId="7731B43D" w14:textId="116F418B" w:rsidR="007356F3" w:rsidRPr="005F5267" w:rsidRDefault="007356F3" w:rsidP="009E032E">
      <w:pPr>
        <w:numPr>
          <w:ilvl w:val="1"/>
          <w:numId w:val="3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asignará una identificación única a cada dispositivo móvil conectado.</w:t>
      </w:r>
    </w:p>
    <w:p w14:paraId="00000016" w14:textId="7361B3F8" w:rsidR="00434FA5" w:rsidRPr="005F5267" w:rsidRDefault="007356F3" w:rsidP="009E032E">
      <w:pPr>
        <w:numPr>
          <w:ilvl w:val="1"/>
          <w:numId w:val="38"/>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la opción de limitar el acceso a su interfaz web a rangos de IP específicos</w:t>
      </w:r>
      <w:r w:rsidR="000F2C0B" w:rsidRPr="005F5267">
        <w:rPr>
          <w:rFonts w:asciiTheme="minorBidi" w:eastAsia="Arial" w:hAnsiTheme="minorBidi" w:cstheme="minorBidi"/>
          <w:sz w:val="20"/>
          <w:szCs w:val="20"/>
        </w:rPr>
        <w:t>.</w:t>
      </w:r>
    </w:p>
    <w:p w14:paraId="6E2D439F" w14:textId="63B725FA" w:rsidR="00F328D4" w:rsidRPr="005F5267" w:rsidRDefault="007356F3" w:rsidP="009E032E">
      <w:pPr>
        <w:numPr>
          <w:ilvl w:val="0"/>
          <w:numId w:val="19"/>
        </w:numPr>
        <w:spacing w:before="120" w:line="276" w:lineRule="auto"/>
        <w:ind w:left="1100" w:hanging="400"/>
        <w:rPr>
          <w:rFonts w:asciiTheme="minorBidi" w:eastAsia="Arial" w:hAnsiTheme="minorBidi" w:cstheme="minorBidi"/>
          <w:sz w:val="20"/>
          <w:szCs w:val="20"/>
        </w:rPr>
      </w:pPr>
      <w:r w:rsidRPr="005F5267">
        <w:rPr>
          <w:rFonts w:asciiTheme="minorBidi" w:eastAsia="Arial" w:hAnsiTheme="minorBidi" w:cstheme="minorBidi"/>
          <w:sz w:val="20"/>
          <w:szCs w:val="20"/>
        </w:rPr>
        <w:t xml:space="preserve">Seguridad de </w:t>
      </w:r>
      <w:proofErr w:type="spellStart"/>
      <w:r w:rsidRPr="005F5267">
        <w:rPr>
          <w:rFonts w:asciiTheme="minorBidi" w:eastAsia="Arial" w:hAnsiTheme="minorBidi" w:cstheme="minorBidi"/>
          <w:sz w:val="20"/>
          <w:szCs w:val="20"/>
        </w:rPr>
        <w:t>Login</w:t>
      </w:r>
      <w:proofErr w:type="spellEnd"/>
      <w:r w:rsidRPr="005F5267">
        <w:rPr>
          <w:rFonts w:asciiTheme="minorBidi" w:eastAsia="Arial" w:hAnsiTheme="minorBidi" w:cstheme="minorBidi"/>
          <w:sz w:val="20"/>
          <w:szCs w:val="20"/>
        </w:rPr>
        <w:t xml:space="preserve"> y Accesos</w:t>
      </w:r>
    </w:p>
    <w:p w14:paraId="759BBE38" w14:textId="23F3BBCD" w:rsidR="007356F3" w:rsidRPr="005F5267" w:rsidRDefault="007356F3" w:rsidP="009E032E">
      <w:pPr>
        <w:numPr>
          <w:ilvl w:val="1"/>
          <w:numId w:val="3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un inicio de sesión de un solo dispositivo (para evitar múltiples inicios de sesión desde la misma cuenta).</w:t>
      </w:r>
    </w:p>
    <w:p w14:paraId="72DD727C" w14:textId="74326F2E" w:rsidR="007356F3" w:rsidRPr="005F5267" w:rsidRDefault="007356F3" w:rsidP="009E032E">
      <w:pPr>
        <w:numPr>
          <w:ilvl w:val="1"/>
          <w:numId w:val="3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apoyará la aplicación de un proceso de verificación de inicio de sesión con un código enviado por SMS y / o correo electrónico ("Autenticación de dos factores").</w:t>
      </w:r>
    </w:p>
    <w:p w14:paraId="347E00E6" w14:textId="51E9550C" w:rsidR="007356F3" w:rsidRPr="005F5267" w:rsidRDefault="007356F3" w:rsidP="009E032E">
      <w:pPr>
        <w:numPr>
          <w:ilvl w:val="1"/>
          <w:numId w:val="3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la limitación de sesiones inactivas en el navegador por intervalos de tiempo (cierre de sesión forzado para sesiones sin actividad).</w:t>
      </w:r>
    </w:p>
    <w:p w14:paraId="60F54926" w14:textId="40E96B25" w:rsidR="007356F3" w:rsidRPr="005F5267" w:rsidRDefault="007356F3" w:rsidP="009E032E">
      <w:pPr>
        <w:numPr>
          <w:ilvl w:val="1"/>
          <w:numId w:val="3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tendrá todas las contraseñas almacenadas en la base de datos con hash.</w:t>
      </w:r>
    </w:p>
    <w:p w14:paraId="3D042F97" w14:textId="28F2F575" w:rsidR="007356F3" w:rsidRPr="005F5267" w:rsidRDefault="007356F3" w:rsidP="009E032E">
      <w:pPr>
        <w:numPr>
          <w:ilvl w:val="1"/>
          <w:numId w:val="3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apoyará una política para hacer cumplir la expiración / renovación de la contraseña.</w:t>
      </w:r>
    </w:p>
    <w:p w14:paraId="0000001C" w14:textId="5CDC8155" w:rsidR="00434FA5" w:rsidRPr="005F5267" w:rsidRDefault="007356F3" w:rsidP="009E032E">
      <w:pPr>
        <w:numPr>
          <w:ilvl w:val="1"/>
          <w:numId w:val="38"/>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admitirá la aplicación estricta de contraseñas</w:t>
      </w:r>
      <w:r w:rsidR="000F2C0B" w:rsidRPr="005F5267">
        <w:rPr>
          <w:rFonts w:asciiTheme="minorBidi" w:eastAsia="Arial" w:hAnsiTheme="minorBidi" w:cstheme="minorBidi"/>
          <w:sz w:val="20"/>
          <w:szCs w:val="20"/>
        </w:rPr>
        <w:t>.</w:t>
      </w:r>
    </w:p>
    <w:p w14:paraId="0F135727" w14:textId="5145BF70" w:rsidR="00F328D4" w:rsidRPr="005F5267" w:rsidRDefault="005F5267" w:rsidP="009E032E">
      <w:pPr>
        <w:numPr>
          <w:ilvl w:val="0"/>
          <w:numId w:val="19"/>
        </w:numPr>
        <w:spacing w:before="120" w:line="276" w:lineRule="auto"/>
        <w:ind w:left="1100" w:hanging="400"/>
        <w:rPr>
          <w:rFonts w:asciiTheme="minorBidi" w:eastAsia="Arial" w:hAnsiTheme="minorBidi" w:cstheme="minorBidi"/>
          <w:sz w:val="20"/>
          <w:szCs w:val="20"/>
        </w:rPr>
      </w:pPr>
      <w:r w:rsidRPr="005F5267">
        <w:rPr>
          <w:rFonts w:asciiTheme="minorBidi" w:eastAsia="Arial" w:hAnsiTheme="minorBidi" w:cstheme="minorBidi"/>
          <w:sz w:val="20"/>
          <w:szCs w:val="20"/>
        </w:rPr>
        <w:t>Certificación</w:t>
      </w:r>
    </w:p>
    <w:p w14:paraId="0000001D" w14:textId="1EDB5C82" w:rsidR="00434FA5" w:rsidRPr="005F5267" w:rsidRDefault="007356F3" w:rsidP="009E032E">
      <w:pPr>
        <w:numPr>
          <w:ilvl w:val="1"/>
          <w:numId w:val="38"/>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La infraestructura del sistema debe ser compatible con ISO 27001</w:t>
      </w:r>
      <w:r w:rsidR="009E7D16" w:rsidRPr="005F5267">
        <w:rPr>
          <w:rFonts w:asciiTheme="minorBidi" w:eastAsia="Arial" w:hAnsiTheme="minorBidi" w:cstheme="minorBidi"/>
          <w:sz w:val="20"/>
          <w:szCs w:val="20"/>
        </w:rPr>
        <w:t>.</w:t>
      </w:r>
    </w:p>
    <w:p w14:paraId="0000001F" w14:textId="77777777" w:rsidR="00434FA5" w:rsidRPr="005F5267" w:rsidRDefault="00434FA5" w:rsidP="00D82BC0">
      <w:pPr>
        <w:spacing w:before="120" w:line="276" w:lineRule="auto"/>
        <w:ind w:left="1440"/>
        <w:rPr>
          <w:rFonts w:asciiTheme="minorBidi" w:eastAsia="Arial" w:hAnsiTheme="minorBidi" w:cstheme="minorBidi"/>
          <w:sz w:val="20"/>
          <w:szCs w:val="20"/>
        </w:rPr>
      </w:pPr>
    </w:p>
    <w:p w14:paraId="07313185" w14:textId="77777777" w:rsidR="00D82BC0" w:rsidRPr="005F5267" w:rsidRDefault="00D82BC0" w:rsidP="00D82BC0">
      <w:pPr>
        <w:spacing w:line="276" w:lineRule="auto"/>
        <w:rPr>
          <w:rFonts w:asciiTheme="minorBidi" w:eastAsia="Arial" w:hAnsiTheme="minorBidi" w:cstheme="minorBidi"/>
          <w:b/>
          <w:sz w:val="20"/>
          <w:szCs w:val="20"/>
        </w:rPr>
      </w:pPr>
    </w:p>
    <w:p w14:paraId="00000020" w14:textId="0C32D051" w:rsidR="00434FA5" w:rsidRPr="005F5267" w:rsidRDefault="007356F3" w:rsidP="00E33E92">
      <w:pPr>
        <w:pStyle w:val="Heading1"/>
        <w:rPr>
          <w:rFonts w:asciiTheme="minorBidi" w:eastAsia="Arial" w:hAnsiTheme="minorBidi" w:cstheme="minorBidi"/>
          <w:sz w:val="20"/>
          <w:szCs w:val="20"/>
        </w:rPr>
      </w:pPr>
      <w:bookmarkStart w:id="2" w:name="_Toc77059522"/>
      <w:r w:rsidRPr="005F5267">
        <w:rPr>
          <w:rFonts w:asciiTheme="minorBidi" w:eastAsia="Arial" w:hAnsiTheme="minorBidi" w:cstheme="minorBidi"/>
          <w:b w:val="0"/>
          <w:sz w:val="20"/>
          <w:szCs w:val="20"/>
        </w:rPr>
        <w:t>INTEGRACION DE SISTEMAS</w:t>
      </w:r>
      <w:r w:rsidR="000F2C0B" w:rsidRPr="005F5267">
        <w:rPr>
          <w:rFonts w:asciiTheme="minorBidi" w:eastAsia="Arial" w:hAnsiTheme="minorBidi" w:cstheme="minorBidi"/>
          <w:b w:val="0"/>
          <w:sz w:val="20"/>
          <w:szCs w:val="20"/>
        </w:rPr>
        <w:t>/</w:t>
      </w:r>
      <w:proofErr w:type="spellStart"/>
      <w:r w:rsidR="000F2C0B" w:rsidRPr="005F5267">
        <w:rPr>
          <w:rFonts w:asciiTheme="minorBidi" w:eastAsia="Arial" w:hAnsiTheme="minorBidi" w:cstheme="minorBidi"/>
          <w:b w:val="0"/>
          <w:sz w:val="20"/>
          <w:szCs w:val="20"/>
        </w:rPr>
        <w:t>APIs</w:t>
      </w:r>
      <w:bookmarkEnd w:id="2"/>
      <w:proofErr w:type="spellEnd"/>
    </w:p>
    <w:p w14:paraId="022F7C49" w14:textId="1A7A0CE2"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será un sistema de arquitectura abierta que permita una integración simple a módulos, sensores y sistemas externos, y permita una escalabilidad futura.</w:t>
      </w:r>
    </w:p>
    <w:p w14:paraId="00000023" w14:textId="3899169B" w:rsidR="00434FA5" w:rsidRPr="005F5267" w:rsidRDefault="005776B2" w:rsidP="009E032E">
      <w:pPr>
        <w:numPr>
          <w:ilvl w:val="0"/>
          <w:numId w:val="56"/>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será independiente del proveedor y tendrá la capacidad de interactuar con una variedad de sistemas y dispositivos, incluidos</w:t>
      </w:r>
      <w:r w:rsidR="000F2C0B" w:rsidRPr="005F5267">
        <w:rPr>
          <w:rFonts w:asciiTheme="minorBidi" w:eastAsia="Arial" w:hAnsiTheme="minorBidi" w:cstheme="minorBidi"/>
          <w:sz w:val="20"/>
          <w:szCs w:val="20"/>
        </w:rPr>
        <w:t xml:space="preserve">: </w:t>
      </w:r>
    </w:p>
    <w:p w14:paraId="00000024" w14:textId="31FC558A" w:rsidR="00434FA5" w:rsidRPr="005F5267" w:rsidRDefault="005776B2" w:rsidP="009E032E">
      <w:pPr>
        <w:numPr>
          <w:ilvl w:val="1"/>
          <w:numId w:val="47"/>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Sistemas de </w:t>
      </w:r>
      <w:r w:rsidR="005346ED" w:rsidRPr="005F5267">
        <w:rPr>
          <w:rFonts w:asciiTheme="minorBidi" w:eastAsia="Arial" w:hAnsiTheme="minorBidi" w:cstheme="minorBidi"/>
          <w:sz w:val="20"/>
          <w:szCs w:val="20"/>
        </w:rPr>
        <w:t>Botón</w:t>
      </w:r>
      <w:r w:rsidRPr="005F5267">
        <w:rPr>
          <w:rFonts w:asciiTheme="minorBidi" w:eastAsia="Arial" w:hAnsiTheme="minorBidi" w:cstheme="minorBidi"/>
          <w:sz w:val="20"/>
          <w:szCs w:val="20"/>
        </w:rPr>
        <w:t xml:space="preserve"> de </w:t>
      </w:r>
      <w:r w:rsidR="005346ED" w:rsidRPr="005F5267">
        <w:rPr>
          <w:rFonts w:asciiTheme="minorBidi" w:eastAsia="Arial" w:hAnsiTheme="minorBidi" w:cstheme="minorBidi"/>
          <w:sz w:val="20"/>
          <w:szCs w:val="20"/>
        </w:rPr>
        <w:t>Pánico</w:t>
      </w:r>
    </w:p>
    <w:p w14:paraId="00000025" w14:textId="09FDE060" w:rsidR="00434FA5" w:rsidRPr="005F5267" w:rsidRDefault="005776B2" w:rsidP="009E032E">
      <w:pPr>
        <w:numPr>
          <w:ilvl w:val="1"/>
          <w:numId w:val="47"/>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Sistemas de </w:t>
      </w:r>
      <w:r w:rsidR="000F2C0B" w:rsidRPr="005F5267">
        <w:rPr>
          <w:rFonts w:asciiTheme="minorBidi" w:eastAsia="Arial" w:hAnsiTheme="minorBidi" w:cstheme="minorBidi"/>
          <w:sz w:val="20"/>
          <w:szCs w:val="20"/>
        </w:rPr>
        <w:t xml:space="preserve">GPS </w:t>
      </w:r>
      <w:r w:rsidRPr="005F5267">
        <w:rPr>
          <w:rFonts w:asciiTheme="minorBidi" w:eastAsia="Arial" w:hAnsiTheme="minorBidi" w:cstheme="minorBidi"/>
          <w:sz w:val="20"/>
          <w:szCs w:val="20"/>
        </w:rPr>
        <w:t>rastreo</w:t>
      </w:r>
      <w:r w:rsidR="00D82BC0" w:rsidRPr="005F5267">
        <w:rPr>
          <w:rFonts w:asciiTheme="minorBidi" w:eastAsia="Arial" w:hAnsiTheme="minorBidi" w:cstheme="minorBidi"/>
          <w:sz w:val="20"/>
          <w:szCs w:val="20"/>
        </w:rPr>
        <w:t xml:space="preserve"> (AVL)</w:t>
      </w:r>
    </w:p>
    <w:p w14:paraId="00000026" w14:textId="6048DAD0" w:rsidR="00434FA5" w:rsidRPr="005F5267" w:rsidRDefault="005776B2" w:rsidP="009E032E">
      <w:pPr>
        <w:numPr>
          <w:ilvl w:val="1"/>
          <w:numId w:val="47"/>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Sistemas </w:t>
      </w:r>
      <w:r w:rsidR="000F2C0B" w:rsidRPr="005F5267">
        <w:rPr>
          <w:rFonts w:asciiTheme="minorBidi" w:eastAsia="Arial" w:hAnsiTheme="minorBidi" w:cstheme="minorBidi"/>
          <w:sz w:val="20"/>
          <w:szCs w:val="20"/>
        </w:rPr>
        <w:t>CAD</w:t>
      </w:r>
      <w:r w:rsidR="00D82BC0" w:rsidRPr="005F5267">
        <w:rPr>
          <w:rFonts w:asciiTheme="minorBidi" w:eastAsia="Arial" w:hAnsiTheme="minorBidi" w:cstheme="minorBidi"/>
          <w:sz w:val="20"/>
          <w:szCs w:val="20"/>
        </w:rPr>
        <w:t>/CRM/PSIM</w:t>
      </w:r>
    </w:p>
    <w:p w14:paraId="00000028" w14:textId="43A0599D" w:rsidR="00434FA5" w:rsidRPr="005F5267" w:rsidRDefault="005776B2" w:rsidP="009E032E">
      <w:pPr>
        <w:numPr>
          <w:ilvl w:val="1"/>
          <w:numId w:val="47"/>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Sistemas </w:t>
      </w:r>
      <w:r w:rsidR="000F2C0B" w:rsidRPr="005F5267">
        <w:rPr>
          <w:rFonts w:asciiTheme="minorBidi" w:eastAsia="Arial" w:hAnsiTheme="minorBidi" w:cstheme="minorBidi"/>
          <w:sz w:val="20"/>
          <w:szCs w:val="20"/>
        </w:rPr>
        <w:t>C4I</w:t>
      </w:r>
    </w:p>
    <w:p w14:paraId="2AD0252A" w14:textId="3F4510F6"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La API del sistema admitirá la integración de un nuevo dispositivo / sistema a través de </w:t>
      </w:r>
      <w:proofErr w:type="spellStart"/>
      <w:r w:rsidRPr="005F5267">
        <w:rPr>
          <w:rFonts w:asciiTheme="minorBidi" w:eastAsia="Arial" w:hAnsiTheme="minorBidi" w:cstheme="minorBidi"/>
          <w:sz w:val="20"/>
          <w:szCs w:val="20"/>
        </w:rPr>
        <w:t>RESTfull</w:t>
      </w:r>
      <w:proofErr w:type="spellEnd"/>
      <w:r w:rsidRPr="005F5267">
        <w:rPr>
          <w:rFonts w:asciiTheme="minorBidi" w:eastAsia="Arial" w:hAnsiTheme="minorBidi" w:cstheme="minorBidi"/>
          <w:sz w:val="20"/>
          <w:szCs w:val="20"/>
        </w:rPr>
        <w:t xml:space="preserve"> </w:t>
      </w:r>
      <w:proofErr w:type="spellStart"/>
      <w:r w:rsidRPr="005F5267">
        <w:rPr>
          <w:rFonts w:asciiTheme="minorBidi" w:eastAsia="Arial" w:hAnsiTheme="minorBidi" w:cstheme="minorBidi"/>
          <w:sz w:val="20"/>
          <w:szCs w:val="20"/>
        </w:rPr>
        <w:t>WebServices</w:t>
      </w:r>
      <w:proofErr w:type="spellEnd"/>
      <w:r w:rsidRPr="005F5267">
        <w:rPr>
          <w:rFonts w:asciiTheme="minorBidi" w:eastAsia="Arial" w:hAnsiTheme="minorBidi" w:cstheme="minorBidi"/>
          <w:sz w:val="20"/>
          <w:szCs w:val="20"/>
        </w:rPr>
        <w:t xml:space="preserve"> (XML, JSON).</w:t>
      </w:r>
    </w:p>
    <w:p w14:paraId="0E2E7EF3" w14:textId="1281A7FC"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del sistema admitirá la integración de un nuevo dispositivo / sistema a través de TCP / IP.</w:t>
      </w:r>
    </w:p>
    <w:p w14:paraId="28C8D6B8" w14:textId="510EA5EE"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del sistema admitirá la integración de un nuevo dispositivo / sistema a través de EMAIL.</w:t>
      </w:r>
    </w:p>
    <w:p w14:paraId="3BE20B4A" w14:textId="3BE02803"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del sistema admitirá la integración de un nuevo dispositivo / sistema a través de SMS.</w:t>
      </w:r>
    </w:p>
    <w:p w14:paraId="0000002E" w14:textId="5328100B" w:rsidR="00434FA5" w:rsidRPr="005F5267" w:rsidRDefault="005776B2" w:rsidP="009E032E">
      <w:pPr>
        <w:numPr>
          <w:ilvl w:val="0"/>
          <w:numId w:val="56"/>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La API del sistema admitirá acciones entrantes y salientes</w:t>
      </w:r>
      <w:r w:rsidR="009E7D16" w:rsidRPr="005F5267">
        <w:rPr>
          <w:rFonts w:asciiTheme="minorBidi" w:eastAsia="Arial" w:hAnsiTheme="minorBidi" w:cstheme="minorBidi"/>
          <w:sz w:val="20"/>
          <w:szCs w:val="20"/>
        </w:rPr>
        <w:t>.</w:t>
      </w:r>
    </w:p>
    <w:p w14:paraId="716D7B23" w14:textId="48869C38"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del sistema admitirá la definición de parámetros mediante expresiones regulares.</w:t>
      </w:r>
    </w:p>
    <w:p w14:paraId="1019DFAF" w14:textId="5AEDD6AD"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del sistema admitirá la definición de parámetros mediante valores delimitados.</w:t>
      </w:r>
    </w:p>
    <w:p w14:paraId="4BA6FAB0" w14:textId="43D4B59F"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del sistema admitirá la función de búsqueda / reemplazo para la verificación de direcciones.</w:t>
      </w:r>
    </w:p>
    <w:p w14:paraId="5FEC2207" w14:textId="6DD0A4FA"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configuración de un nuevo dispositivo de entrada a través de los protocolos y métodos admitidos no requerirá una versión del producto principal; la configuración se realizará utilizando la interfaz de usuario o la configuración de la base de datos / aplicación.</w:t>
      </w:r>
    </w:p>
    <w:p w14:paraId="00E25C8F" w14:textId="7FAA897F"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brindará la posibilidad de publicar un nuevo incidente en el sistema.</w:t>
      </w:r>
    </w:p>
    <w:p w14:paraId="070590A7" w14:textId="7FB2046B"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proporcionará la capacidad de enviar automáticamente a los usuarios a un incidente (según las reglas de envío predefinidas).</w:t>
      </w:r>
    </w:p>
    <w:p w14:paraId="7B8AFAB5" w14:textId="016A12CE"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proporcionará la capacidad de enviar usuarios específicos a un incidente.</w:t>
      </w:r>
    </w:p>
    <w:p w14:paraId="1DC0E542" w14:textId="0477FF25"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proporcionará la capacidad de publicar estados de incidentes.</w:t>
      </w:r>
    </w:p>
    <w:p w14:paraId="0C27DBA3" w14:textId="04D9F20C"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brindará la posibilidad de crear un nuevo usuario.</w:t>
      </w:r>
    </w:p>
    <w:p w14:paraId="7021BAB4" w14:textId="7B6A2C4D"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brindará la capacidad de recuperar detalles y estados básicos del usuario.</w:t>
      </w:r>
    </w:p>
    <w:p w14:paraId="590477F6" w14:textId="11318D0C"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ofrecerá la posibilidad de publicar la ubicación de un usuario en el sistema.</w:t>
      </w:r>
    </w:p>
    <w:p w14:paraId="1B7AF9DA" w14:textId="6CB15BB7" w:rsidR="005776B2" w:rsidRPr="005F5267" w:rsidRDefault="005776B2" w:rsidP="009E032E">
      <w:pPr>
        <w:numPr>
          <w:ilvl w:val="0"/>
          <w:numId w:val="5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API proporcionará la capacidad de consultar el sistema para obtener detalles y estados básicos de incidentes.</w:t>
      </w:r>
    </w:p>
    <w:p w14:paraId="0000003B" w14:textId="6F33A35C" w:rsidR="00434FA5" w:rsidRPr="005F5267" w:rsidRDefault="005776B2" w:rsidP="009E032E">
      <w:pPr>
        <w:numPr>
          <w:ilvl w:val="0"/>
          <w:numId w:val="56"/>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La API proporcionará la capacidad de consultar el sistema para las ubicaciones de los usuarios</w:t>
      </w:r>
      <w:r w:rsidR="009E7D16" w:rsidRPr="005F5267">
        <w:rPr>
          <w:rFonts w:asciiTheme="minorBidi" w:eastAsia="Arial" w:hAnsiTheme="minorBidi" w:cstheme="minorBidi"/>
          <w:sz w:val="20"/>
          <w:szCs w:val="20"/>
        </w:rPr>
        <w:t>.</w:t>
      </w:r>
    </w:p>
    <w:p w14:paraId="0000003E" w14:textId="1F506F3A" w:rsidR="00434FA5" w:rsidRPr="005F5267" w:rsidRDefault="005776B2" w:rsidP="00E33E92">
      <w:pPr>
        <w:pStyle w:val="Heading1"/>
        <w:rPr>
          <w:rFonts w:asciiTheme="minorBidi" w:eastAsia="Arial" w:hAnsiTheme="minorBidi" w:cstheme="minorBidi"/>
          <w:b w:val="0"/>
          <w:sz w:val="20"/>
          <w:szCs w:val="20"/>
        </w:rPr>
      </w:pPr>
      <w:r w:rsidRPr="005F5267">
        <w:rPr>
          <w:rFonts w:asciiTheme="minorBidi" w:eastAsia="Arial" w:hAnsiTheme="minorBidi" w:cstheme="minorBidi"/>
          <w:b w:val="0"/>
          <w:sz w:val="20"/>
          <w:szCs w:val="20"/>
        </w:rPr>
        <w:t>COMPONENETES DEL SERVIDOR DEL SISTEMA</w:t>
      </w:r>
    </w:p>
    <w:p w14:paraId="0000003F" w14:textId="77777777" w:rsidR="00434FA5" w:rsidRPr="005F5267" w:rsidRDefault="00434FA5" w:rsidP="00D82BC0">
      <w:pPr>
        <w:spacing w:line="276" w:lineRule="auto"/>
        <w:ind w:left="720"/>
        <w:rPr>
          <w:rFonts w:asciiTheme="minorBidi" w:eastAsia="Arial" w:hAnsiTheme="minorBidi" w:cstheme="minorBidi"/>
          <w:sz w:val="20"/>
          <w:szCs w:val="20"/>
          <w:highlight w:val="yellow"/>
        </w:rPr>
      </w:pPr>
    </w:p>
    <w:p w14:paraId="0000006A" w14:textId="52C8EE94" w:rsidR="00434FA5" w:rsidRPr="005F5267" w:rsidRDefault="005776B2" w:rsidP="00404BE2">
      <w:p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Para obtener detalles sobre los requisitos de TI / servidor local, consulte la documentación de CFE / VSE</w:t>
      </w:r>
      <w:r w:rsidR="00404BE2" w:rsidRPr="005F5267">
        <w:rPr>
          <w:rFonts w:asciiTheme="minorBidi" w:eastAsia="Arial" w:hAnsiTheme="minorBidi" w:cstheme="minorBidi"/>
          <w:sz w:val="20"/>
          <w:szCs w:val="20"/>
        </w:rPr>
        <w:t>.</w:t>
      </w:r>
    </w:p>
    <w:p w14:paraId="6060D514" w14:textId="77777777" w:rsidR="009E7D16" w:rsidRPr="005F5267" w:rsidRDefault="009E7D16" w:rsidP="00E33E92">
      <w:pPr>
        <w:pStyle w:val="Heading1"/>
        <w:rPr>
          <w:rFonts w:asciiTheme="minorBidi" w:eastAsia="Arial" w:hAnsiTheme="minorBidi" w:cstheme="minorBidi"/>
          <w:b w:val="0"/>
          <w:sz w:val="20"/>
          <w:szCs w:val="20"/>
        </w:rPr>
      </w:pPr>
    </w:p>
    <w:p w14:paraId="0000006C" w14:textId="0637B288" w:rsidR="00434FA5" w:rsidRPr="005F5267" w:rsidRDefault="005776B2" w:rsidP="00E33E92">
      <w:pPr>
        <w:pStyle w:val="Heading1"/>
        <w:rPr>
          <w:rFonts w:asciiTheme="minorBidi" w:eastAsia="Arial" w:hAnsiTheme="minorBidi" w:cstheme="minorBidi"/>
          <w:sz w:val="20"/>
          <w:szCs w:val="20"/>
        </w:rPr>
      </w:pPr>
      <w:r w:rsidRPr="005F5267">
        <w:rPr>
          <w:rFonts w:asciiTheme="minorBidi" w:eastAsia="Arial" w:hAnsiTheme="minorBidi" w:cstheme="minorBidi"/>
          <w:b w:val="0"/>
          <w:sz w:val="20"/>
          <w:szCs w:val="20"/>
        </w:rPr>
        <w:t>COMPONENTES DEL CCLIENTE DEL SISTEMA</w:t>
      </w:r>
    </w:p>
    <w:p w14:paraId="0000006D" w14:textId="04716190" w:rsidR="00434FA5" w:rsidRPr="005F5267" w:rsidRDefault="005776B2" w:rsidP="009E032E">
      <w:pPr>
        <w:numPr>
          <w:ilvl w:val="0"/>
          <w:numId w:val="8"/>
        </w:numPr>
        <w:spacing w:before="120" w:line="276" w:lineRule="auto"/>
        <w:ind w:left="1100" w:hanging="400"/>
        <w:rPr>
          <w:rFonts w:asciiTheme="minorBidi" w:hAnsiTheme="minorBidi" w:cstheme="minorBidi"/>
          <w:sz w:val="20"/>
          <w:szCs w:val="20"/>
        </w:rPr>
      </w:pPr>
      <w:r w:rsidRPr="005F5267">
        <w:rPr>
          <w:rFonts w:asciiTheme="minorBidi" w:eastAsia="Arial" w:hAnsiTheme="minorBidi" w:cstheme="minorBidi"/>
          <w:sz w:val="20"/>
          <w:szCs w:val="20"/>
        </w:rPr>
        <w:t>La estación de trabajo del cliente (operador / despachador) del sistema podrá admitir la siguiente configuración</w:t>
      </w:r>
      <w:r w:rsidR="000F2C0B" w:rsidRPr="005F5267">
        <w:rPr>
          <w:rFonts w:asciiTheme="minorBidi" w:eastAsia="Arial" w:hAnsiTheme="minorBidi" w:cstheme="minorBidi"/>
          <w:sz w:val="20"/>
          <w:szCs w:val="20"/>
        </w:rPr>
        <w:t>:</w:t>
      </w:r>
    </w:p>
    <w:p w14:paraId="2B0AAF22" w14:textId="0153D030" w:rsidR="005776B2" w:rsidRPr="005F5267" w:rsidRDefault="005776B2" w:rsidP="009E032E">
      <w:pPr>
        <w:numPr>
          <w:ilvl w:val="1"/>
          <w:numId w:val="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Computadora con al menos 2 GB de RAM y 10 GB de espacio de almacenamiento disponible.</w:t>
      </w:r>
    </w:p>
    <w:p w14:paraId="53ED6831" w14:textId="17F4ED10" w:rsidR="005776B2" w:rsidRPr="005F5267" w:rsidRDefault="005776B2" w:rsidP="009E032E">
      <w:pPr>
        <w:numPr>
          <w:ilvl w:val="1"/>
          <w:numId w:val="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Sistema operativo: Windows 8 o 10 con las últimas actualizaciones / </w:t>
      </w:r>
      <w:proofErr w:type="spellStart"/>
      <w:r w:rsidRPr="005F5267">
        <w:rPr>
          <w:rFonts w:asciiTheme="minorBidi" w:eastAsia="Arial" w:hAnsiTheme="minorBidi" w:cstheme="minorBidi"/>
          <w:sz w:val="20"/>
          <w:szCs w:val="20"/>
        </w:rPr>
        <w:t>service</w:t>
      </w:r>
      <w:proofErr w:type="spellEnd"/>
      <w:r w:rsidRPr="005F5267">
        <w:rPr>
          <w:rFonts w:asciiTheme="minorBidi" w:eastAsia="Arial" w:hAnsiTheme="minorBidi" w:cstheme="minorBidi"/>
          <w:sz w:val="20"/>
          <w:szCs w:val="20"/>
        </w:rPr>
        <w:t xml:space="preserve"> packs.</w:t>
      </w:r>
    </w:p>
    <w:p w14:paraId="55C30C85" w14:textId="77777777" w:rsidR="005776B2" w:rsidRPr="005F5267" w:rsidRDefault="005776B2" w:rsidP="009E032E">
      <w:pPr>
        <w:numPr>
          <w:ilvl w:val="1"/>
          <w:numId w:val="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3. Navegador web (Chrome) con las últimas actualizaciones / paquetes de servicios.</w:t>
      </w:r>
    </w:p>
    <w:p w14:paraId="36C439A9" w14:textId="242AFE9D" w:rsidR="005776B2" w:rsidRPr="005F5267" w:rsidRDefault="005776B2" w:rsidP="009E032E">
      <w:pPr>
        <w:numPr>
          <w:ilvl w:val="1"/>
          <w:numId w:val="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Monitor (es): pantalla de alta resolución (1024X768 o superior).</w:t>
      </w:r>
    </w:p>
    <w:p w14:paraId="20E4DF17" w14:textId="5FF3E329" w:rsidR="005776B2" w:rsidRPr="005F5267" w:rsidRDefault="005776B2" w:rsidP="009E032E">
      <w:pPr>
        <w:numPr>
          <w:ilvl w:val="1"/>
          <w:numId w:val="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Teclado + Ratón + Altavoces (para alertas de audio).</w:t>
      </w:r>
    </w:p>
    <w:p w14:paraId="00000077" w14:textId="5847E56B" w:rsidR="00434FA5" w:rsidRPr="005F5267" w:rsidRDefault="005776B2" w:rsidP="009E032E">
      <w:pPr>
        <w:numPr>
          <w:ilvl w:val="1"/>
          <w:numId w:val="8"/>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Conectividad a Internet de alta velocidad (en caso de que se utilice un servidor local, se requiere una conexión LAN / WAN de alta velocidad</w:t>
      </w:r>
      <w:r w:rsidR="000F2C0B" w:rsidRPr="005F5267">
        <w:rPr>
          <w:rFonts w:asciiTheme="minorBidi" w:eastAsia="Arial" w:hAnsiTheme="minorBidi" w:cstheme="minorBidi"/>
          <w:sz w:val="20"/>
          <w:szCs w:val="20"/>
        </w:rPr>
        <w:t>)</w:t>
      </w:r>
      <w:r w:rsidR="009E7D16" w:rsidRPr="005F5267">
        <w:rPr>
          <w:rFonts w:asciiTheme="minorBidi" w:eastAsia="Arial" w:hAnsiTheme="minorBidi" w:cstheme="minorBidi"/>
          <w:sz w:val="20"/>
          <w:szCs w:val="20"/>
        </w:rPr>
        <w:t>.</w:t>
      </w:r>
    </w:p>
    <w:p w14:paraId="00000078" w14:textId="68A1F2B7" w:rsidR="00434FA5" w:rsidRPr="005F5267" w:rsidRDefault="005776B2" w:rsidP="009E032E">
      <w:pPr>
        <w:numPr>
          <w:ilvl w:val="0"/>
          <w:numId w:val="8"/>
        </w:numPr>
        <w:spacing w:before="120" w:line="276" w:lineRule="auto"/>
        <w:ind w:left="1100" w:hanging="400"/>
        <w:rPr>
          <w:rFonts w:asciiTheme="minorBidi" w:hAnsiTheme="minorBidi" w:cstheme="minorBidi"/>
          <w:sz w:val="20"/>
          <w:szCs w:val="20"/>
        </w:rPr>
      </w:pPr>
      <w:r w:rsidRPr="005F5267">
        <w:rPr>
          <w:rFonts w:asciiTheme="minorBidi" w:eastAsia="Arial" w:hAnsiTheme="minorBidi" w:cstheme="minorBidi"/>
          <w:sz w:val="20"/>
          <w:szCs w:val="20"/>
        </w:rPr>
        <w:t>Los dispositivos móviles que ejecutan la aplicación del sistema deberán ser compatibles con los siguientes dispositivos</w:t>
      </w:r>
      <w:r w:rsidR="000F2C0B" w:rsidRPr="005F5267">
        <w:rPr>
          <w:rFonts w:asciiTheme="minorBidi" w:eastAsia="Arial" w:hAnsiTheme="minorBidi" w:cstheme="minorBidi"/>
          <w:sz w:val="20"/>
          <w:szCs w:val="20"/>
        </w:rPr>
        <w:t>:</w:t>
      </w:r>
    </w:p>
    <w:p w14:paraId="52E799BF" w14:textId="57A56274" w:rsidR="005776B2" w:rsidRPr="005F5267" w:rsidRDefault="005776B2" w:rsidP="009E032E">
      <w:pPr>
        <w:numPr>
          <w:ilvl w:val="1"/>
          <w:numId w:val="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Android (versión de SO 6 y superior) con API de Google o dirección IP estática.</w:t>
      </w:r>
    </w:p>
    <w:p w14:paraId="1A020C48" w14:textId="65E7AE3C" w:rsidR="005776B2" w:rsidRPr="005F5267" w:rsidRDefault="005776B2" w:rsidP="009E032E">
      <w:pPr>
        <w:numPr>
          <w:ilvl w:val="1"/>
          <w:numId w:val="8"/>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iPhone (iOS versión 10.0 y superior).</w:t>
      </w:r>
    </w:p>
    <w:p w14:paraId="0000007B" w14:textId="386A6FB7" w:rsidR="00434FA5" w:rsidRPr="005F5267" w:rsidRDefault="005776B2" w:rsidP="009E032E">
      <w:pPr>
        <w:numPr>
          <w:ilvl w:val="1"/>
          <w:numId w:val="8"/>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Aplicación basada en la web para funciones SOS y Reporter</w:t>
      </w:r>
      <w:r w:rsidR="005346ED">
        <w:rPr>
          <w:rFonts w:asciiTheme="minorBidi" w:eastAsia="Arial" w:hAnsiTheme="minorBidi" w:cstheme="minorBidi"/>
          <w:sz w:val="20"/>
          <w:szCs w:val="20"/>
        </w:rPr>
        <w:t>o</w:t>
      </w:r>
      <w:r w:rsidR="009E7D16" w:rsidRPr="005F5267">
        <w:rPr>
          <w:rFonts w:asciiTheme="minorBidi" w:eastAsia="Arial" w:hAnsiTheme="minorBidi" w:cstheme="minorBidi"/>
          <w:sz w:val="20"/>
          <w:szCs w:val="20"/>
        </w:rPr>
        <w:t>.</w:t>
      </w:r>
    </w:p>
    <w:p w14:paraId="0000007E" w14:textId="3E1D5A2E" w:rsidR="00434FA5" w:rsidRPr="005F5267" w:rsidRDefault="00434FA5" w:rsidP="00D82BC0">
      <w:pPr>
        <w:spacing w:before="120" w:line="276" w:lineRule="auto"/>
        <w:rPr>
          <w:rFonts w:asciiTheme="minorBidi" w:eastAsia="Arial" w:hAnsiTheme="minorBidi" w:cstheme="minorBidi"/>
          <w:b/>
          <w:sz w:val="20"/>
          <w:szCs w:val="20"/>
        </w:rPr>
      </w:pPr>
    </w:p>
    <w:p w14:paraId="15071C69" w14:textId="77777777" w:rsidR="00FC2D21" w:rsidRPr="005F5267" w:rsidRDefault="00FC2D21" w:rsidP="00D82BC0">
      <w:pPr>
        <w:spacing w:before="120" w:line="276" w:lineRule="auto"/>
        <w:rPr>
          <w:rFonts w:asciiTheme="minorBidi" w:eastAsia="Arial" w:hAnsiTheme="minorBidi" w:cstheme="minorBidi"/>
          <w:b/>
          <w:sz w:val="20"/>
          <w:szCs w:val="20"/>
        </w:rPr>
      </w:pPr>
    </w:p>
    <w:p w14:paraId="3D338D8B" w14:textId="1FDA8A85" w:rsidR="00675F74" w:rsidRPr="005F5267" w:rsidRDefault="00675F74" w:rsidP="00E33E92">
      <w:pPr>
        <w:pStyle w:val="Heading1"/>
        <w:rPr>
          <w:rFonts w:asciiTheme="minorBidi" w:eastAsia="Arial" w:hAnsiTheme="minorBidi" w:cstheme="minorBidi"/>
          <w:b w:val="0"/>
          <w:sz w:val="20"/>
          <w:szCs w:val="20"/>
        </w:rPr>
      </w:pPr>
      <w:bookmarkStart w:id="3" w:name="_Toc77059525"/>
      <w:r w:rsidRPr="005F5267">
        <w:rPr>
          <w:rFonts w:asciiTheme="minorBidi" w:eastAsia="Arial" w:hAnsiTheme="minorBidi" w:cstheme="minorBidi"/>
          <w:b w:val="0"/>
          <w:sz w:val="20"/>
          <w:szCs w:val="20"/>
        </w:rPr>
        <w:t>LOCALIZA</w:t>
      </w:r>
      <w:bookmarkEnd w:id="3"/>
      <w:r w:rsidR="005776B2" w:rsidRPr="005F5267">
        <w:rPr>
          <w:rFonts w:asciiTheme="minorBidi" w:eastAsia="Arial" w:hAnsiTheme="minorBidi" w:cstheme="minorBidi"/>
          <w:b w:val="0"/>
          <w:sz w:val="20"/>
          <w:szCs w:val="20"/>
        </w:rPr>
        <w:t>CION</w:t>
      </w:r>
    </w:p>
    <w:p w14:paraId="666232CB" w14:textId="77777777" w:rsidR="005776B2" w:rsidRPr="005F5267" w:rsidRDefault="005776B2" w:rsidP="009E032E">
      <w:pPr>
        <w:numPr>
          <w:ilvl w:val="0"/>
          <w:numId w:val="3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la localización del dispositivo del usuario final (escritorio y móvil) a varios idiomas.</w:t>
      </w:r>
    </w:p>
    <w:p w14:paraId="495A29AC" w14:textId="09D2F1F5" w:rsidR="00675F74" w:rsidRPr="005F5267" w:rsidRDefault="005776B2" w:rsidP="009E032E">
      <w:pPr>
        <w:numPr>
          <w:ilvl w:val="0"/>
          <w:numId w:val="3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los siguientes idiomas</w:t>
      </w:r>
      <w:r w:rsidR="00675F74" w:rsidRPr="005F5267">
        <w:rPr>
          <w:rFonts w:asciiTheme="minorBidi" w:eastAsia="Arial" w:hAnsiTheme="minorBidi" w:cstheme="minorBidi"/>
          <w:sz w:val="20"/>
          <w:szCs w:val="20"/>
        </w:rPr>
        <w:t>:</w:t>
      </w:r>
    </w:p>
    <w:p w14:paraId="7C7E67E9" w14:textId="4327852E" w:rsidR="00D83479" w:rsidRPr="005F5267" w:rsidRDefault="005346ED"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Árabe</w:t>
      </w:r>
    </w:p>
    <w:p w14:paraId="18653EB2" w14:textId="0BD82E9A" w:rsidR="00D83479" w:rsidRPr="005F5267" w:rsidRDefault="0093658E"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Ingles</w:t>
      </w:r>
      <w:r w:rsidR="00D83479" w:rsidRPr="005F5267">
        <w:rPr>
          <w:rFonts w:asciiTheme="minorBidi" w:eastAsia="Arial" w:hAnsiTheme="minorBidi" w:cstheme="minorBidi"/>
          <w:sz w:val="20"/>
          <w:szCs w:val="20"/>
        </w:rPr>
        <w:t xml:space="preserve"> </w:t>
      </w:r>
    </w:p>
    <w:p w14:paraId="7F22FF9D" w14:textId="0058D5CE" w:rsidR="00D83479" w:rsidRPr="005F5267" w:rsidRDefault="005346ED"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Alemán</w:t>
      </w:r>
    </w:p>
    <w:p w14:paraId="36C4FE2F" w14:textId="47DE8B03" w:rsidR="00D83479" w:rsidRPr="005F5267" w:rsidRDefault="00C027DC"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Hebre</w:t>
      </w:r>
      <w:r w:rsidR="0093658E" w:rsidRPr="005F5267">
        <w:rPr>
          <w:rFonts w:asciiTheme="minorBidi" w:eastAsia="Arial" w:hAnsiTheme="minorBidi" w:cstheme="minorBidi"/>
          <w:sz w:val="20"/>
          <w:szCs w:val="20"/>
        </w:rPr>
        <w:t>o</w:t>
      </w:r>
    </w:p>
    <w:p w14:paraId="7CB518C7" w14:textId="3F87DA64" w:rsidR="00D83479" w:rsidRPr="005F5267" w:rsidRDefault="00D83479"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Italian</w:t>
      </w:r>
      <w:r w:rsidR="0093658E" w:rsidRPr="005F5267">
        <w:rPr>
          <w:rFonts w:asciiTheme="minorBidi" w:eastAsia="Arial" w:hAnsiTheme="minorBidi" w:cstheme="minorBidi"/>
          <w:sz w:val="20"/>
          <w:szCs w:val="20"/>
        </w:rPr>
        <w:t>o</w:t>
      </w:r>
    </w:p>
    <w:p w14:paraId="4A84761D" w14:textId="64D89E61" w:rsidR="00D83479" w:rsidRPr="005F5267" w:rsidRDefault="00D83479"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Jap</w:t>
      </w:r>
      <w:r w:rsidR="0093658E" w:rsidRPr="005F5267">
        <w:rPr>
          <w:rFonts w:asciiTheme="minorBidi" w:eastAsia="Arial" w:hAnsiTheme="minorBidi" w:cstheme="minorBidi"/>
          <w:sz w:val="20"/>
          <w:szCs w:val="20"/>
        </w:rPr>
        <w:t>o</w:t>
      </w:r>
      <w:r w:rsidRPr="005F5267">
        <w:rPr>
          <w:rFonts w:asciiTheme="minorBidi" w:eastAsia="Arial" w:hAnsiTheme="minorBidi" w:cstheme="minorBidi"/>
          <w:sz w:val="20"/>
          <w:szCs w:val="20"/>
        </w:rPr>
        <w:t>nes</w:t>
      </w:r>
    </w:p>
    <w:p w14:paraId="56B41F0F" w14:textId="38C1286A" w:rsidR="00D83479" w:rsidRPr="005F5267" w:rsidRDefault="005346ED"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Portugués</w:t>
      </w:r>
    </w:p>
    <w:p w14:paraId="57186B33" w14:textId="16EEF3A4" w:rsidR="00D83479" w:rsidRPr="005F5267" w:rsidRDefault="00D83479"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Rus</w:t>
      </w:r>
      <w:r w:rsidR="0093658E" w:rsidRPr="005F5267">
        <w:rPr>
          <w:rFonts w:asciiTheme="minorBidi" w:eastAsia="Arial" w:hAnsiTheme="minorBidi" w:cstheme="minorBidi"/>
          <w:sz w:val="20"/>
          <w:szCs w:val="20"/>
        </w:rPr>
        <w:t>o</w:t>
      </w:r>
    </w:p>
    <w:p w14:paraId="5ED55AD1" w14:textId="73257955" w:rsidR="00D83479" w:rsidRPr="005F5267" w:rsidRDefault="005346ED"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Español</w:t>
      </w:r>
      <w:r w:rsidR="00D83479" w:rsidRPr="005F5267">
        <w:rPr>
          <w:rFonts w:asciiTheme="minorBidi" w:eastAsia="Arial" w:hAnsiTheme="minorBidi" w:cstheme="minorBidi"/>
          <w:sz w:val="20"/>
          <w:szCs w:val="20"/>
        </w:rPr>
        <w:t xml:space="preserve"> </w:t>
      </w:r>
    </w:p>
    <w:p w14:paraId="3A09F538" w14:textId="1EA41D75" w:rsidR="00D83479" w:rsidRPr="005F5267" w:rsidRDefault="005346ED"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Ucranio</w:t>
      </w:r>
      <w:r w:rsidR="00D83479" w:rsidRPr="005F5267">
        <w:rPr>
          <w:rFonts w:asciiTheme="minorBidi" w:eastAsia="Arial" w:hAnsiTheme="minorBidi" w:cstheme="minorBidi"/>
          <w:sz w:val="20"/>
          <w:szCs w:val="20"/>
        </w:rPr>
        <w:t xml:space="preserve"> </w:t>
      </w:r>
    </w:p>
    <w:p w14:paraId="2B113166" w14:textId="5021E11A" w:rsidR="00D83479" w:rsidRPr="005F5267" w:rsidRDefault="005346ED" w:rsidP="009E032E">
      <w:pPr>
        <w:numPr>
          <w:ilvl w:val="1"/>
          <w:numId w:val="35"/>
        </w:numPr>
        <w:spacing w:line="360" w:lineRule="auto"/>
        <w:rPr>
          <w:rFonts w:asciiTheme="minorBidi" w:eastAsia="Arial" w:hAnsiTheme="minorBidi" w:cstheme="minorBidi"/>
          <w:sz w:val="20"/>
          <w:szCs w:val="20"/>
        </w:rPr>
      </w:pPr>
      <w:r w:rsidRPr="005F5267">
        <w:rPr>
          <w:rFonts w:asciiTheme="minorBidi" w:eastAsia="Arial" w:hAnsiTheme="minorBidi" w:cstheme="minorBidi"/>
          <w:sz w:val="20"/>
          <w:szCs w:val="20"/>
        </w:rPr>
        <w:t>Vietnamés</w:t>
      </w:r>
      <w:r w:rsidR="00D83479" w:rsidRPr="005F5267">
        <w:rPr>
          <w:rFonts w:asciiTheme="minorBidi" w:eastAsia="Arial" w:hAnsiTheme="minorBidi" w:cstheme="minorBidi"/>
          <w:sz w:val="20"/>
          <w:szCs w:val="20"/>
        </w:rPr>
        <w:t xml:space="preserve"> </w:t>
      </w:r>
    </w:p>
    <w:p w14:paraId="0CD1CC5A" w14:textId="77777777" w:rsidR="0093658E" w:rsidRPr="005F5267" w:rsidRDefault="0093658E" w:rsidP="009E032E">
      <w:pPr>
        <w:numPr>
          <w:ilvl w:val="0"/>
          <w:numId w:val="3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la localización en múltiples zonas horarias.</w:t>
      </w:r>
    </w:p>
    <w:p w14:paraId="67994174" w14:textId="69CEA4AB" w:rsidR="0093658E" w:rsidRPr="005F5267" w:rsidRDefault="0093658E" w:rsidP="009E032E">
      <w:pPr>
        <w:numPr>
          <w:ilvl w:val="0"/>
          <w:numId w:val="3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la localización en formatos métricos / imperiales.</w:t>
      </w:r>
    </w:p>
    <w:p w14:paraId="55AFD8FC" w14:textId="6CD167F3" w:rsidR="00D83479" w:rsidRPr="005F5267" w:rsidRDefault="0093658E" w:rsidP="009E032E">
      <w:pPr>
        <w:numPr>
          <w:ilvl w:val="0"/>
          <w:numId w:val="3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múltiples formatos de fecha</w:t>
      </w:r>
      <w:r w:rsidR="00D83479" w:rsidRPr="005F5267">
        <w:rPr>
          <w:rFonts w:asciiTheme="minorBidi" w:eastAsia="Arial" w:hAnsiTheme="minorBidi" w:cstheme="minorBidi"/>
          <w:sz w:val="20"/>
          <w:szCs w:val="20"/>
        </w:rPr>
        <w:t>.</w:t>
      </w:r>
    </w:p>
    <w:p w14:paraId="49950782" w14:textId="77777777" w:rsidR="00675F74" w:rsidRPr="005F5267" w:rsidRDefault="00675F74" w:rsidP="00D82BC0">
      <w:pPr>
        <w:spacing w:before="120" w:line="276" w:lineRule="auto"/>
        <w:rPr>
          <w:rFonts w:asciiTheme="minorBidi" w:eastAsia="Arial" w:hAnsiTheme="minorBidi" w:cstheme="minorBidi"/>
          <w:b/>
          <w:sz w:val="20"/>
          <w:szCs w:val="20"/>
        </w:rPr>
      </w:pPr>
    </w:p>
    <w:p w14:paraId="70015C26" w14:textId="77777777" w:rsidR="009E7D16" w:rsidRPr="005F5267" w:rsidRDefault="009E7D16" w:rsidP="009E7D16">
      <w:pPr>
        <w:rPr>
          <w:rFonts w:asciiTheme="minorBidi" w:eastAsia="Arial" w:hAnsiTheme="minorBidi" w:cstheme="minorBidi"/>
          <w:b/>
          <w:sz w:val="20"/>
          <w:szCs w:val="20"/>
        </w:rPr>
      </w:pPr>
    </w:p>
    <w:p w14:paraId="21AB4DBE" w14:textId="77777777" w:rsidR="009E7D16" w:rsidRPr="005F5267" w:rsidRDefault="009E7D16" w:rsidP="009E7D16">
      <w:pPr>
        <w:rPr>
          <w:rFonts w:asciiTheme="minorBidi" w:eastAsia="Arial" w:hAnsiTheme="minorBidi" w:cstheme="minorBidi"/>
          <w:b/>
          <w:sz w:val="20"/>
          <w:szCs w:val="20"/>
        </w:rPr>
      </w:pPr>
    </w:p>
    <w:p w14:paraId="570BCDAB" w14:textId="77777777" w:rsidR="00D83479" w:rsidRPr="005F5267" w:rsidRDefault="00D83479">
      <w:pPr>
        <w:rPr>
          <w:rFonts w:asciiTheme="minorBidi" w:eastAsia="Arial" w:hAnsiTheme="minorBidi" w:cstheme="minorBidi"/>
          <w:sz w:val="20"/>
          <w:szCs w:val="20"/>
        </w:rPr>
      </w:pPr>
      <w:r w:rsidRPr="005F5267">
        <w:rPr>
          <w:rFonts w:asciiTheme="minorBidi" w:eastAsia="Arial" w:hAnsiTheme="minorBidi" w:cstheme="minorBidi"/>
          <w:sz w:val="20"/>
          <w:szCs w:val="20"/>
        </w:rPr>
        <w:br w:type="page"/>
      </w:r>
    </w:p>
    <w:p w14:paraId="2B235AD9" w14:textId="77777777" w:rsidR="0093658E" w:rsidRPr="005F5267" w:rsidRDefault="0093658E" w:rsidP="0023340C">
      <w:pPr>
        <w:pStyle w:val="Heading2"/>
        <w:rPr>
          <w:b w:val="0"/>
          <w:bCs w:val="0"/>
          <w:u w:val="none"/>
        </w:rPr>
      </w:pPr>
      <w:bookmarkStart w:id="4" w:name="_Toc77059526"/>
      <w:r w:rsidRPr="005F5267">
        <w:rPr>
          <w:b w:val="0"/>
          <w:bCs w:val="0"/>
          <w:u w:val="none"/>
        </w:rPr>
        <w:t>CONFIGURACIÓN DEL SISTEMA DE ADMINISTRACIÓN / AJUSTES</w:t>
      </w:r>
    </w:p>
    <w:bookmarkEnd w:id="4"/>
    <w:p w14:paraId="00000080" w14:textId="2469078A" w:rsidR="00434FA5" w:rsidRPr="005F5267" w:rsidRDefault="005346ED" w:rsidP="0023340C">
      <w:pPr>
        <w:pStyle w:val="Heading2"/>
      </w:pPr>
      <w:r w:rsidRPr="005F5267">
        <w:t>Gestión</w:t>
      </w:r>
      <w:r w:rsidR="0093658E" w:rsidRPr="005F5267">
        <w:t xml:space="preserve"> de Usuarios</w:t>
      </w:r>
    </w:p>
    <w:p w14:paraId="758A121F" w14:textId="668673D9"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usuarios a través de una interfaz gráfica de usuario.</w:t>
      </w:r>
    </w:p>
    <w:p w14:paraId="4CE63528" w14:textId="50FE5A7C"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carga masiva de usuarios a través de una hoja de cálculo de Google con reglas de validación de campo para maximizar la integridad de los datos al cargar los datos.</w:t>
      </w:r>
    </w:p>
    <w:p w14:paraId="36923026" w14:textId="2551ECCB"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agregar detalles básicos del usuario como nombre, alias, números de teléfono, direcciones de correo electrónico, direcciones de casa / trabajo.</w:t>
      </w:r>
    </w:p>
    <w:p w14:paraId="214DFBDF" w14:textId="48F03E09"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nombre de usuario y contraseña para cada usuario.</w:t>
      </w:r>
    </w:p>
    <w:p w14:paraId="47C45A3A" w14:textId="2046C0C3"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atribuir a los usuarios uno o más grupos.</w:t>
      </w:r>
    </w:p>
    <w:p w14:paraId="52C63019" w14:textId="470B76DB"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atribuir a los usuarios uno o más roles.</w:t>
      </w:r>
    </w:p>
    <w:p w14:paraId="182FFE6F" w14:textId="0F8725CD"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atribuir a los usuarios uno o más tipos de equipo.</w:t>
      </w:r>
    </w:p>
    <w:p w14:paraId="0440A984" w14:textId="6B3A9EEA"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atribuir a los usuarios áreas geográficas asignadas (</w:t>
      </w:r>
      <w:r w:rsidR="005346ED" w:rsidRPr="005F5267">
        <w:rPr>
          <w:rFonts w:asciiTheme="minorBidi" w:eastAsia="Arial" w:hAnsiTheme="minorBidi" w:cstheme="minorBidi"/>
          <w:sz w:val="20"/>
          <w:szCs w:val="20"/>
        </w:rPr>
        <w:t>geo cerca</w:t>
      </w:r>
      <w:r w:rsidRPr="005F5267">
        <w:rPr>
          <w:rFonts w:asciiTheme="minorBidi" w:eastAsia="Arial" w:hAnsiTheme="minorBidi" w:cstheme="minorBidi"/>
          <w:sz w:val="20"/>
          <w:szCs w:val="20"/>
        </w:rPr>
        <w:t xml:space="preserve"> / polígono / territorio / jurisdicción).</w:t>
      </w:r>
    </w:p>
    <w:p w14:paraId="3FB3E17A" w14:textId="05F908CA"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atribuir a los usuarios centros / agencias de control asociados.</w:t>
      </w:r>
    </w:p>
    <w:p w14:paraId="72DDEBD2" w14:textId="5A5D7FCA"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atribuir a los usuarios un número de teléfono de llamada de socorro.</w:t>
      </w:r>
    </w:p>
    <w:p w14:paraId="46ACC3B6" w14:textId="407405E2"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habilitar y deshabilitar a usuarios específicos.</w:t>
      </w:r>
    </w:p>
    <w:p w14:paraId="6CDCF0A9" w14:textId="6A0F4B17"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asignar a cada usuario perfiles personalizados del sistema. El perfil definirá qué licencias del sistema se asignan al usuario, definiendo así el acceso del usuario a los módulos, características y capacidades del sistema.</w:t>
      </w:r>
    </w:p>
    <w:p w14:paraId="73097189" w14:textId="19234EF4"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crear múltiples perfiles de permisos y asociarlos a usuarios, definiendo así un conjunto personalizado de permisos y acceso al sistema para los usuarios.</w:t>
      </w:r>
    </w:p>
    <w:p w14:paraId="4C559592" w14:textId="7B464711"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asociar uno o más contactos de emergencia a cada usuario. Los contactos de emergencia también se pueden configurar en la aplicación móvil.</w:t>
      </w:r>
    </w:p>
    <w:p w14:paraId="0A57E52C" w14:textId="37AEC609"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el administrador envíe un restablecimiento de contraseña a través de la interfaz de usuario. El restablecimiento de la contraseña también se puede realizar en la aplicación móvil.</w:t>
      </w:r>
    </w:p>
    <w:p w14:paraId="68FF885F" w14:textId="62D8DBF4"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mostrará la lista de todos los usuarios o de usuarios específicos en función de múltiples atributos y criterios de búsqueda, incluida la búsqueda de usuarios en función de su ubicación actual (dentro de una </w:t>
      </w:r>
      <w:r w:rsidR="005346ED" w:rsidRPr="005F5267">
        <w:rPr>
          <w:rFonts w:asciiTheme="minorBidi" w:eastAsia="Arial" w:hAnsiTheme="minorBidi" w:cstheme="minorBidi"/>
          <w:sz w:val="20"/>
          <w:szCs w:val="20"/>
        </w:rPr>
        <w:t>geocercas</w:t>
      </w:r>
      <w:r w:rsidRPr="005F5267">
        <w:rPr>
          <w:rFonts w:asciiTheme="minorBidi" w:eastAsia="Arial" w:hAnsiTheme="minorBidi" w:cstheme="minorBidi"/>
          <w:sz w:val="20"/>
          <w:szCs w:val="20"/>
        </w:rPr>
        <w:t>).</w:t>
      </w:r>
    </w:p>
    <w:p w14:paraId="2E1F97FA" w14:textId="588C2816"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buscar usuarios con mecanismo de autocompletar.</w:t>
      </w:r>
    </w:p>
    <w:p w14:paraId="0D162824" w14:textId="6DB719CF"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el estado de disponibilidad actual del usuario en el sistema.</w:t>
      </w:r>
    </w:p>
    <w:p w14:paraId="260EAA26" w14:textId="16DD1947"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las ubicaciones y estados actuales e históricos del usuario.</w:t>
      </w:r>
    </w:p>
    <w:p w14:paraId="1BA228B5" w14:textId="010827E7"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las ubicaciones históricas y actuales del usuario, incluida la edad de la ubicación actual, tanto en un mapa (ruta de navegación / ruta) como en una tabla de texto.</w:t>
      </w:r>
    </w:p>
    <w:p w14:paraId="3700645F" w14:textId="4BD54C32"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 comunicación actual del usuario con el estado del servidor.</w:t>
      </w:r>
    </w:p>
    <w:p w14:paraId="25176854" w14:textId="48AEAB40"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el método de movilidad actual del usuario.</w:t>
      </w:r>
    </w:p>
    <w:p w14:paraId="0E0A33DD" w14:textId="35CF2C0D"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 carga actual de incidentes del usuario.</w:t>
      </w:r>
    </w:p>
    <w:p w14:paraId="061578C3" w14:textId="77777777" w:rsidR="0093658E" w:rsidRPr="005F5267" w:rsidRDefault="0093658E" w:rsidP="009E032E">
      <w:pPr>
        <w:numPr>
          <w:ilvl w:val="1"/>
          <w:numId w:val="17"/>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El sistema permitirá filtrar la lista de usuarios por diferentes atributos (por ejemplo, grupo, función, estado, tipo de dispositivo, etc.  </w:t>
      </w:r>
    </w:p>
    <w:p w14:paraId="0000009A" w14:textId="17A73E80" w:rsidR="00434FA5" w:rsidRPr="005F5267" w:rsidRDefault="0093658E" w:rsidP="009E032E">
      <w:pPr>
        <w:numPr>
          <w:ilvl w:val="1"/>
          <w:numId w:val="17"/>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la búsqueda de usuarios específicos por ID, nombre u otras propiedades únicas.</w:t>
      </w:r>
    </w:p>
    <w:p w14:paraId="0F9F25DB" w14:textId="6DA045EA"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editar y modificar los detalles del usuario a través de la interfaz de usuario.</w:t>
      </w:r>
    </w:p>
    <w:p w14:paraId="677BF55C" w14:textId="72D64CDC" w:rsidR="0093658E" w:rsidRPr="005F5267" w:rsidRDefault="0093658E" w:rsidP="009E032E">
      <w:pPr>
        <w:numPr>
          <w:ilvl w:val="1"/>
          <w:numId w:val="1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encender / apagar (activar / desactivar) roles / equipos atribuidos.</w:t>
      </w:r>
    </w:p>
    <w:p w14:paraId="0000009D" w14:textId="4012F7BE" w:rsidR="00434FA5" w:rsidRPr="005F5267" w:rsidRDefault="0093658E" w:rsidP="009E032E">
      <w:pPr>
        <w:numPr>
          <w:ilvl w:val="1"/>
          <w:numId w:val="17"/>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la asociación de usuarios con geocerca</w:t>
      </w:r>
      <w:r w:rsidR="005346ED">
        <w:rPr>
          <w:rFonts w:asciiTheme="minorBidi" w:eastAsia="Arial" w:hAnsiTheme="minorBidi" w:cstheme="minorBidi"/>
          <w:sz w:val="20"/>
          <w:szCs w:val="20"/>
        </w:rPr>
        <w:t>s</w:t>
      </w:r>
      <w:r w:rsidRPr="005F5267">
        <w:rPr>
          <w:rFonts w:asciiTheme="minorBidi" w:eastAsia="Arial" w:hAnsiTheme="minorBidi" w:cstheme="minorBidi"/>
          <w:sz w:val="20"/>
          <w:szCs w:val="20"/>
        </w:rPr>
        <w:t xml:space="preserve"> / polígono y automáticamente disparará una alerta o activará un incidente si un usuario ingresa o sale de </w:t>
      </w:r>
      <w:r w:rsidR="005346ED" w:rsidRPr="005F5267">
        <w:rPr>
          <w:rFonts w:asciiTheme="minorBidi" w:eastAsia="Arial" w:hAnsiTheme="minorBidi" w:cstheme="minorBidi"/>
          <w:sz w:val="20"/>
          <w:szCs w:val="20"/>
        </w:rPr>
        <w:t>esta geocercas</w:t>
      </w:r>
      <w:r w:rsidRPr="005F5267">
        <w:rPr>
          <w:rFonts w:asciiTheme="minorBidi" w:eastAsia="Arial" w:hAnsiTheme="minorBidi" w:cstheme="minorBidi"/>
          <w:sz w:val="20"/>
          <w:szCs w:val="20"/>
        </w:rPr>
        <w:t xml:space="preserve"> / polígono</w:t>
      </w:r>
      <w:r w:rsidR="000F2C0B" w:rsidRPr="005F5267">
        <w:rPr>
          <w:rFonts w:asciiTheme="minorBidi" w:eastAsia="Arial" w:hAnsiTheme="minorBidi" w:cstheme="minorBidi"/>
          <w:sz w:val="20"/>
          <w:szCs w:val="20"/>
        </w:rPr>
        <w:t xml:space="preserve">. </w:t>
      </w:r>
    </w:p>
    <w:p w14:paraId="0000009E"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38374AA6" w14:textId="77777777" w:rsidR="003F69F1" w:rsidRPr="005F5267" w:rsidRDefault="003F69F1" w:rsidP="0023340C">
      <w:pPr>
        <w:pStyle w:val="Heading2"/>
        <w:rPr>
          <w:highlight w:val="magenta"/>
        </w:rPr>
      </w:pPr>
    </w:p>
    <w:p w14:paraId="0CE5BA45" w14:textId="325C9750" w:rsidR="00EB4034" w:rsidRPr="005F5267" w:rsidRDefault="005346ED" w:rsidP="0023340C">
      <w:pPr>
        <w:pStyle w:val="Heading2"/>
      </w:pPr>
      <w:r w:rsidRPr="005F5267">
        <w:t>Gestión</w:t>
      </w:r>
      <w:r w:rsidR="0093658E" w:rsidRPr="005F5267">
        <w:t xml:space="preserve"> de Licencias</w:t>
      </w:r>
    </w:p>
    <w:p w14:paraId="56D93FEC" w14:textId="2B1F4DBB" w:rsidR="0093658E" w:rsidRPr="005F5267" w:rsidRDefault="0093658E" w:rsidP="009E032E">
      <w:pPr>
        <w:numPr>
          <w:ilvl w:val="1"/>
          <w:numId w:val="6"/>
        </w:numPr>
        <w:spacing w:before="120" w:line="276" w:lineRule="auto"/>
        <w:rPr>
          <w:rFonts w:asciiTheme="minorBidi" w:eastAsia="Arial" w:hAnsiTheme="minorBidi" w:cstheme="minorBidi"/>
          <w:bCs/>
          <w:sz w:val="20"/>
          <w:szCs w:val="20"/>
        </w:rPr>
      </w:pPr>
      <w:r w:rsidRPr="005F5267">
        <w:rPr>
          <w:rFonts w:asciiTheme="minorBidi" w:eastAsia="Arial" w:hAnsiTheme="minorBidi" w:cstheme="minorBidi"/>
          <w:bCs/>
          <w:sz w:val="20"/>
          <w:szCs w:val="20"/>
        </w:rPr>
        <w:t>El sistema proporcionará al Administrador visibilidad de las licencias disponibles.</w:t>
      </w:r>
    </w:p>
    <w:p w14:paraId="677636E5" w14:textId="2903D29B" w:rsidR="0093658E" w:rsidRPr="005F5267" w:rsidRDefault="0093658E" w:rsidP="009E032E">
      <w:pPr>
        <w:numPr>
          <w:ilvl w:val="1"/>
          <w:numId w:val="6"/>
        </w:numPr>
        <w:spacing w:before="120" w:line="276" w:lineRule="auto"/>
        <w:rPr>
          <w:rFonts w:asciiTheme="minorBidi" w:eastAsia="Arial" w:hAnsiTheme="minorBidi" w:cstheme="minorBidi"/>
          <w:bCs/>
          <w:sz w:val="20"/>
          <w:szCs w:val="20"/>
        </w:rPr>
      </w:pPr>
      <w:r w:rsidRPr="005F5267">
        <w:rPr>
          <w:rFonts w:asciiTheme="minorBidi" w:eastAsia="Arial" w:hAnsiTheme="minorBidi" w:cstheme="minorBidi"/>
          <w:bCs/>
          <w:sz w:val="20"/>
          <w:szCs w:val="20"/>
        </w:rPr>
        <w:t>El sistema proporcionará al Administrador visibilidad de las capacidades / características del sistema que se proporcionan con cada licencia.</w:t>
      </w:r>
    </w:p>
    <w:p w14:paraId="3D24DA31" w14:textId="7619FFD1" w:rsidR="0093658E" w:rsidRPr="005F5267" w:rsidRDefault="0093658E" w:rsidP="009E032E">
      <w:pPr>
        <w:numPr>
          <w:ilvl w:val="1"/>
          <w:numId w:val="6"/>
        </w:numPr>
        <w:spacing w:before="120" w:line="276" w:lineRule="auto"/>
        <w:rPr>
          <w:rFonts w:asciiTheme="minorBidi" w:eastAsia="Arial" w:hAnsiTheme="minorBidi" w:cstheme="minorBidi"/>
          <w:bCs/>
          <w:sz w:val="20"/>
          <w:szCs w:val="20"/>
        </w:rPr>
      </w:pPr>
      <w:r w:rsidRPr="005F5267">
        <w:rPr>
          <w:rFonts w:asciiTheme="minorBidi" w:eastAsia="Arial" w:hAnsiTheme="minorBidi" w:cstheme="minorBidi"/>
          <w:bCs/>
          <w:sz w:val="20"/>
          <w:szCs w:val="20"/>
        </w:rPr>
        <w:t>El sistema proporcionará al Administrador visibilidad de la fecha de vencimiento / renovación esperada de las licencias.</w:t>
      </w:r>
    </w:p>
    <w:p w14:paraId="394FDBE5" w14:textId="37A51988" w:rsidR="00EB4034" w:rsidRPr="005F5267" w:rsidRDefault="0093658E" w:rsidP="009E032E">
      <w:pPr>
        <w:numPr>
          <w:ilvl w:val="1"/>
          <w:numId w:val="6"/>
        </w:numPr>
        <w:spacing w:before="120" w:line="276" w:lineRule="auto"/>
        <w:rPr>
          <w:rFonts w:asciiTheme="minorBidi" w:eastAsia="Arial" w:hAnsiTheme="minorBidi" w:cstheme="minorBidi"/>
          <w:bCs/>
          <w:sz w:val="20"/>
          <w:szCs w:val="20"/>
        </w:rPr>
      </w:pPr>
      <w:r w:rsidRPr="005F5267">
        <w:rPr>
          <w:rFonts w:asciiTheme="minorBidi" w:eastAsia="Arial" w:hAnsiTheme="minorBidi" w:cstheme="minorBidi"/>
          <w:bCs/>
          <w:sz w:val="20"/>
          <w:szCs w:val="20"/>
        </w:rPr>
        <w:t>El sistema proporcionará al Administrador visibilidad de las licencias que están llegando a un límite y requieren renovación, actualización o expansión</w:t>
      </w:r>
      <w:r w:rsidR="00EB4034" w:rsidRPr="005F5267">
        <w:rPr>
          <w:rFonts w:asciiTheme="minorBidi" w:eastAsia="Arial" w:hAnsiTheme="minorBidi" w:cstheme="minorBidi"/>
          <w:bCs/>
          <w:sz w:val="20"/>
          <w:szCs w:val="20"/>
        </w:rPr>
        <w:t>.</w:t>
      </w:r>
    </w:p>
    <w:p w14:paraId="61639296" w14:textId="36D9949A" w:rsidR="00EB4034" w:rsidRPr="005F5267" w:rsidRDefault="00EB4034" w:rsidP="00EB4034">
      <w:pPr>
        <w:spacing w:before="120" w:line="276" w:lineRule="auto"/>
        <w:ind w:left="1440"/>
        <w:rPr>
          <w:rFonts w:asciiTheme="minorBidi" w:eastAsia="Arial" w:hAnsiTheme="minorBidi" w:cstheme="minorBidi"/>
          <w:bCs/>
          <w:sz w:val="20"/>
          <w:szCs w:val="20"/>
        </w:rPr>
      </w:pPr>
    </w:p>
    <w:p w14:paraId="0000009F" w14:textId="2525AE88" w:rsidR="00434FA5" w:rsidRPr="005F5267" w:rsidRDefault="0093658E" w:rsidP="0023340C">
      <w:pPr>
        <w:pStyle w:val="Heading2"/>
      </w:pPr>
      <w:r w:rsidRPr="005F5267">
        <w:t>Perfiles de Permisos de Us</w:t>
      </w:r>
      <w:r w:rsidR="005346ED">
        <w:t>u</w:t>
      </w:r>
      <w:r w:rsidRPr="005F5267">
        <w:t>ario</w:t>
      </w:r>
    </w:p>
    <w:p w14:paraId="5D05D5CA" w14:textId="07D573B2" w:rsidR="0093658E" w:rsidRPr="005F5267" w:rsidRDefault="0093658E" w:rsidP="009E032E">
      <w:pPr>
        <w:numPr>
          <w:ilvl w:val="1"/>
          <w:numId w:val="5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perfiles de permisos (ilimitados).</w:t>
      </w:r>
    </w:p>
    <w:p w14:paraId="43E77ECC" w14:textId="73EE0280" w:rsidR="0093658E" w:rsidRPr="005F5267" w:rsidRDefault="0093658E" w:rsidP="009E032E">
      <w:pPr>
        <w:numPr>
          <w:ilvl w:val="1"/>
          <w:numId w:val="5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definir para cada perfil de permiso el conjunto relevante de licencias del sistema (escritorio y móvil) y definir qué capacidades y controles del sistema estarán disponibles para los usuarios asociados con este perfil.</w:t>
      </w:r>
    </w:p>
    <w:p w14:paraId="22F83ED7" w14:textId="494CE0D3" w:rsidR="0093658E" w:rsidRPr="005F5267" w:rsidRDefault="0093658E" w:rsidP="009E032E">
      <w:pPr>
        <w:numPr>
          <w:ilvl w:val="1"/>
          <w:numId w:val="5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 cantidad de usuarios asociados con cada perfil.</w:t>
      </w:r>
    </w:p>
    <w:p w14:paraId="288F72B5" w14:textId="4303CA4E" w:rsidR="0093658E" w:rsidRPr="005F5267" w:rsidRDefault="0093658E" w:rsidP="009E032E">
      <w:pPr>
        <w:numPr>
          <w:ilvl w:val="1"/>
          <w:numId w:val="5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evitará la eliminación de perfiles de permisos asociados con usuarios existentes.</w:t>
      </w:r>
    </w:p>
    <w:p w14:paraId="223050DD" w14:textId="2064BEF5" w:rsidR="0093658E" w:rsidRPr="005F5267" w:rsidRDefault="0093658E" w:rsidP="009E032E">
      <w:pPr>
        <w:numPr>
          <w:ilvl w:val="1"/>
          <w:numId w:val="5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presentará al administrador todos los permisos asociados con cada perfil de permiso.</w:t>
      </w:r>
    </w:p>
    <w:p w14:paraId="000000A5" w14:textId="3E833B7B" w:rsidR="00434FA5" w:rsidRPr="005F5267" w:rsidRDefault="0093658E" w:rsidP="009E032E">
      <w:pPr>
        <w:numPr>
          <w:ilvl w:val="1"/>
          <w:numId w:val="50"/>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proporcionará acceso basado en permisos a diferentes niveles de información, incluyendo: acceso a la interfaz de usuario, capacidad para activar funciones específicas, capacidad para ver y / o buscar grupos de usuarios específicos. capacidad para ver y / o gestionar incidentes según el acceso a la agencia / centro</w:t>
      </w:r>
      <w:r w:rsidR="000F2C0B" w:rsidRPr="005F5267">
        <w:rPr>
          <w:rFonts w:asciiTheme="minorBidi" w:eastAsia="Arial" w:hAnsiTheme="minorBidi" w:cstheme="minorBidi"/>
          <w:sz w:val="20"/>
          <w:szCs w:val="20"/>
        </w:rPr>
        <w:t>.</w:t>
      </w:r>
    </w:p>
    <w:p w14:paraId="4AFB1F17" w14:textId="77777777" w:rsidR="00D83479" w:rsidRPr="005F5267" w:rsidRDefault="00D83479">
      <w:pPr>
        <w:rPr>
          <w:rFonts w:asciiTheme="minorBidi" w:eastAsia="Arial" w:hAnsiTheme="minorBidi" w:cstheme="minorBidi"/>
          <w:b/>
          <w:sz w:val="20"/>
          <w:szCs w:val="20"/>
          <w:u w:val="single"/>
        </w:rPr>
      </w:pPr>
      <w:r w:rsidRPr="005F5267">
        <w:rPr>
          <w:b/>
        </w:rPr>
        <w:br w:type="page"/>
      </w:r>
    </w:p>
    <w:p w14:paraId="335A10E3" w14:textId="77777777" w:rsidR="00980CF8" w:rsidRPr="005F5267" w:rsidRDefault="00980CF8" w:rsidP="00980CF8">
      <w:pPr>
        <w:spacing w:before="120" w:line="276" w:lineRule="auto"/>
        <w:rPr>
          <w:rFonts w:asciiTheme="minorBidi" w:eastAsia="Arial" w:hAnsiTheme="minorBidi" w:cstheme="minorBidi"/>
          <w:b/>
          <w:bCs/>
          <w:sz w:val="20"/>
          <w:szCs w:val="20"/>
          <w:u w:val="single"/>
        </w:rPr>
      </w:pPr>
      <w:r w:rsidRPr="005F5267">
        <w:rPr>
          <w:rFonts w:asciiTheme="minorBidi" w:eastAsia="Arial" w:hAnsiTheme="minorBidi" w:cstheme="minorBidi"/>
          <w:b/>
          <w:bCs/>
          <w:sz w:val="20"/>
          <w:szCs w:val="20"/>
          <w:u w:val="single"/>
        </w:rPr>
        <w:t>Solicitante / Registro de usuario / Gestión de inscripciones</w:t>
      </w:r>
    </w:p>
    <w:p w14:paraId="6EB89755" w14:textId="21FBB0CB" w:rsidR="00980CF8" w:rsidRPr="005F5267" w:rsidRDefault="00980CF8" w:rsidP="009E032E">
      <w:pPr>
        <w:numPr>
          <w:ilvl w:val="1"/>
          <w:numId w:val="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enviar a los usuarios un enlace a un portal de registro dedicado.</w:t>
      </w:r>
    </w:p>
    <w:p w14:paraId="3A928FFB" w14:textId="53885ED1" w:rsidR="00980CF8" w:rsidRPr="005F5267" w:rsidRDefault="00980CF8" w:rsidP="009E032E">
      <w:pPr>
        <w:numPr>
          <w:ilvl w:val="1"/>
          <w:numId w:val="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portal de registro del sistema deberá poder mostrar el logotipo del cliente.</w:t>
      </w:r>
    </w:p>
    <w:p w14:paraId="23AA6155" w14:textId="3A782496" w:rsidR="00980CF8" w:rsidRPr="005F5267" w:rsidRDefault="00980CF8" w:rsidP="009E032E">
      <w:pPr>
        <w:numPr>
          <w:ilvl w:val="1"/>
          <w:numId w:val="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portal de registro del sistema deberá poder recopilar el número de teléfono, la dirección de correo electrónico, el domicilio y la foto del usuario.</w:t>
      </w:r>
    </w:p>
    <w:p w14:paraId="000000AC" w14:textId="365ACD66" w:rsidR="00434FA5" w:rsidRPr="005F5267" w:rsidRDefault="00980CF8" w:rsidP="009E032E">
      <w:pPr>
        <w:numPr>
          <w:ilvl w:val="1"/>
          <w:numId w:val="9"/>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podrá enviar al solicitante un SMS para verificar la integridad de la identidad del solicitante</w:t>
      </w:r>
      <w:r w:rsidR="000F2C0B" w:rsidRPr="005F5267">
        <w:rPr>
          <w:rFonts w:asciiTheme="minorBidi" w:eastAsia="Arial" w:hAnsiTheme="minorBidi" w:cstheme="minorBidi"/>
          <w:sz w:val="20"/>
          <w:szCs w:val="20"/>
        </w:rPr>
        <w:t xml:space="preserve">. </w:t>
      </w:r>
    </w:p>
    <w:p w14:paraId="000000AD" w14:textId="4BF95DF9" w:rsidR="00434FA5" w:rsidRPr="005F5267" w:rsidRDefault="00434FA5" w:rsidP="00D82BC0">
      <w:pPr>
        <w:spacing w:before="120" w:line="276" w:lineRule="auto"/>
        <w:ind w:left="720"/>
        <w:rPr>
          <w:rFonts w:asciiTheme="minorBidi" w:eastAsia="Arial" w:hAnsiTheme="minorBidi" w:cstheme="minorBidi"/>
          <w:b/>
          <w:sz w:val="20"/>
          <w:szCs w:val="20"/>
        </w:rPr>
      </w:pPr>
    </w:p>
    <w:p w14:paraId="291B7FB3" w14:textId="450B909F" w:rsidR="0023340C" w:rsidRPr="005F5267" w:rsidRDefault="00980CF8" w:rsidP="0023340C">
      <w:pPr>
        <w:pStyle w:val="Heading2"/>
      </w:pPr>
      <w:r w:rsidRPr="005F5267">
        <w:t>Políticas de Usuario</w:t>
      </w:r>
    </w:p>
    <w:p w14:paraId="1EFEBC16" w14:textId="77777777" w:rsidR="0023340C" w:rsidRPr="005F5267" w:rsidRDefault="0023340C" w:rsidP="0023340C">
      <w:pPr>
        <w:spacing w:before="120" w:line="276" w:lineRule="auto"/>
        <w:rPr>
          <w:rFonts w:asciiTheme="minorBidi" w:eastAsia="Arial" w:hAnsiTheme="minorBidi" w:cstheme="minorBidi"/>
          <w:sz w:val="20"/>
          <w:szCs w:val="20"/>
        </w:rPr>
      </w:pPr>
    </w:p>
    <w:p w14:paraId="14ECAF03" w14:textId="7E5CECE0" w:rsidR="00980CF8" w:rsidRPr="005F5267" w:rsidRDefault="00980CF8" w:rsidP="009E032E">
      <w:pPr>
        <w:pStyle w:val="ListParagraph"/>
        <w:numPr>
          <w:ilvl w:val="1"/>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Una política es un conjunto de comportamientos / pautas que se aplican a los usuarios que utilizan múltiples herramientas en el sistema: mensajería, rastreo de ubicación, geo</w:t>
      </w:r>
      <w:r w:rsidR="005346ED">
        <w:rPr>
          <w:rFonts w:asciiTheme="minorBidi" w:eastAsia="Arial" w:hAnsiTheme="minorBidi" w:cstheme="minorBidi"/>
          <w:sz w:val="20"/>
          <w:szCs w:val="20"/>
        </w:rPr>
        <w:t>cercas</w:t>
      </w:r>
      <w:r w:rsidRPr="005F5267">
        <w:rPr>
          <w:rFonts w:asciiTheme="minorBidi" w:eastAsia="Arial" w:hAnsiTheme="minorBidi" w:cstheme="minorBidi"/>
          <w:sz w:val="20"/>
          <w:szCs w:val="20"/>
        </w:rPr>
        <w:t>, control de acceso, formularios dinámicos, rastreo de contactos, etc.</w:t>
      </w:r>
    </w:p>
    <w:p w14:paraId="5702D597" w14:textId="0F875271" w:rsidR="00980CF8" w:rsidRPr="005F5267" w:rsidRDefault="00980CF8" w:rsidP="009E032E">
      <w:pPr>
        <w:pStyle w:val="ListParagraph"/>
        <w:numPr>
          <w:ilvl w:val="1"/>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crear y modificar múltiples políticas para la organización y asignar usuarios a las políticas.</w:t>
      </w:r>
    </w:p>
    <w:p w14:paraId="22C8E7FC" w14:textId="65234529" w:rsidR="00980CF8" w:rsidRPr="005F5267" w:rsidRDefault="00980CF8" w:rsidP="009E032E">
      <w:pPr>
        <w:pStyle w:val="ListParagraph"/>
        <w:numPr>
          <w:ilvl w:val="1"/>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Cada política tiene reglas de transición (entrada y salida) que se pueden activar automáticamente en función de los eventos o la información enviada por el usuario.</w:t>
      </w:r>
    </w:p>
    <w:p w14:paraId="58E03B86" w14:textId="00CB5AF1" w:rsidR="0023340C" w:rsidRPr="005F5267" w:rsidRDefault="00980CF8" w:rsidP="009E032E">
      <w:pPr>
        <w:pStyle w:val="ListParagraph"/>
        <w:numPr>
          <w:ilvl w:val="1"/>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configuración de la política incluye las siguientes herramientas por parte del usuario final</w:t>
      </w:r>
      <w:r w:rsidR="0023340C" w:rsidRPr="005F5267">
        <w:rPr>
          <w:rFonts w:asciiTheme="minorBidi" w:eastAsia="Arial" w:hAnsiTheme="minorBidi" w:cstheme="minorBidi"/>
          <w:sz w:val="20"/>
          <w:szCs w:val="20"/>
        </w:rPr>
        <w:t>:</w:t>
      </w:r>
    </w:p>
    <w:p w14:paraId="6CBFEA28" w14:textId="07E34178" w:rsidR="00980CF8" w:rsidRPr="005F5267" w:rsidRDefault="00980CF8" w:rsidP="009E032E">
      <w:pPr>
        <w:pStyle w:val="ListParagraph"/>
        <w:numPr>
          <w:ilvl w:val="2"/>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Parámetros de muestreo / guardado / uso compartido de ubicaciones</w:t>
      </w:r>
    </w:p>
    <w:p w14:paraId="1986E829" w14:textId="53D26A35" w:rsidR="00980CF8" w:rsidRPr="005F5267" w:rsidRDefault="00980CF8" w:rsidP="009E032E">
      <w:pPr>
        <w:pStyle w:val="ListParagraph"/>
        <w:numPr>
          <w:ilvl w:val="2"/>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Desencadenantes de geo</w:t>
      </w:r>
      <w:r w:rsidR="005346ED">
        <w:rPr>
          <w:rFonts w:asciiTheme="minorBidi" w:eastAsia="Arial" w:hAnsiTheme="minorBidi" w:cstheme="minorBidi"/>
          <w:sz w:val="20"/>
          <w:szCs w:val="20"/>
        </w:rPr>
        <w:t>cercas</w:t>
      </w:r>
      <w:r w:rsidRPr="005F5267">
        <w:rPr>
          <w:rFonts w:asciiTheme="minorBidi" w:eastAsia="Arial" w:hAnsiTheme="minorBidi" w:cstheme="minorBidi"/>
          <w:sz w:val="20"/>
          <w:szCs w:val="20"/>
        </w:rPr>
        <w:t xml:space="preserve"> (entrada / salida)</w:t>
      </w:r>
    </w:p>
    <w:p w14:paraId="67852876" w14:textId="6741C3C0" w:rsidR="00980CF8" w:rsidRPr="005F5267" w:rsidRDefault="00980CF8" w:rsidP="009E032E">
      <w:pPr>
        <w:pStyle w:val="ListParagraph"/>
        <w:numPr>
          <w:ilvl w:val="2"/>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Herramienta móvil simple para que los usuarios envíen actualizaciones de situación y formularios dinámicos</w:t>
      </w:r>
    </w:p>
    <w:p w14:paraId="7A6E2037" w14:textId="472D2EB0" w:rsidR="00980CF8" w:rsidRPr="005F5267" w:rsidRDefault="00980CF8" w:rsidP="009E032E">
      <w:pPr>
        <w:pStyle w:val="ListParagraph"/>
        <w:numPr>
          <w:ilvl w:val="2"/>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Seguimiento de contactos basado en Bluetooth y / o ubicación (notificación de exposición)</w:t>
      </w:r>
    </w:p>
    <w:p w14:paraId="6DD6C6A7" w14:textId="2FA0D4B7" w:rsidR="00980CF8" w:rsidRPr="005F5267" w:rsidRDefault="00980CF8" w:rsidP="009E032E">
      <w:pPr>
        <w:pStyle w:val="ListParagraph"/>
        <w:numPr>
          <w:ilvl w:val="2"/>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Códigos QR personales para control de acceso</w:t>
      </w:r>
    </w:p>
    <w:p w14:paraId="638FEB6D" w14:textId="25ABA614" w:rsidR="00980CF8" w:rsidRPr="005F5267" w:rsidRDefault="00980CF8" w:rsidP="009E032E">
      <w:pPr>
        <w:pStyle w:val="ListParagraph"/>
        <w:numPr>
          <w:ilvl w:val="2"/>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Registro personal de usuario que registra y archiva todos los eventos de cada usuario</w:t>
      </w:r>
    </w:p>
    <w:p w14:paraId="2EA25C6C" w14:textId="71494D17" w:rsidR="0023340C" w:rsidRPr="005F5267" w:rsidRDefault="00980CF8" w:rsidP="009E032E">
      <w:pPr>
        <w:pStyle w:val="ListParagraph"/>
        <w:numPr>
          <w:ilvl w:val="2"/>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Página web de registro</w:t>
      </w:r>
    </w:p>
    <w:p w14:paraId="25C059F4" w14:textId="272C214C" w:rsidR="0023340C" w:rsidRPr="005F5267" w:rsidRDefault="00980CF8" w:rsidP="009E032E">
      <w:pPr>
        <w:pStyle w:val="ListParagraph"/>
        <w:numPr>
          <w:ilvl w:val="1"/>
          <w:numId w:val="5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configuración de la política incluye las siguientes herramientas en el lado del supervisor / operador</w:t>
      </w:r>
      <w:r w:rsidR="0023340C" w:rsidRPr="005F5267">
        <w:rPr>
          <w:rFonts w:asciiTheme="minorBidi" w:eastAsia="Arial" w:hAnsiTheme="minorBidi" w:cstheme="minorBidi"/>
          <w:sz w:val="20"/>
          <w:szCs w:val="20"/>
        </w:rPr>
        <w:t>:</w:t>
      </w:r>
    </w:p>
    <w:p w14:paraId="7114152D" w14:textId="5413E3A6" w:rsidR="00980CF8" w:rsidRPr="005F5267" w:rsidRDefault="00980CF8" w:rsidP="00980CF8">
      <w:pPr>
        <w:pStyle w:val="ListParagraph"/>
        <w:spacing w:before="120" w:line="276" w:lineRule="auto"/>
        <w:ind w:left="1800"/>
        <w:rPr>
          <w:rFonts w:asciiTheme="minorBidi" w:eastAsia="Arial" w:hAnsiTheme="minorBidi" w:cstheme="minorBidi"/>
          <w:sz w:val="20"/>
          <w:szCs w:val="20"/>
        </w:rPr>
      </w:pPr>
      <w:r w:rsidRPr="005F5267">
        <w:rPr>
          <w:rFonts w:asciiTheme="minorBidi" w:eastAsia="Arial" w:hAnsiTheme="minorBidi" w:cstheme="minorBidi"/>
          <w:sz w:val="20"/>
          <w:szCs w:val="20"/>
        </w:rPr>
        <w:t>i. Escaneo de códigos QR por supervisores</w:t>
      </w:r>
    </w:p>
    <w:p w14:paraId="2A7D63E6" w14:textId="77777777" w:rsidR="00980CF8" w:rsidRPr="005F5267" w:rsidRDefault="00980CF8" w:rsidP="00980CF8">
      <w:pPr>
        <w:pStyle w:val="ListParagraph"/>
        <w:spacing w:before="120" w:line="276" w:lineRule="auto"/>
        <w:ind w:left="1800"/>
        <w:rPr>
          <w:rFonts w:asciiTheme="minorBidi" w:eastAsia="Arial" w:hAnsiTheme="minorBidi" w:cstheme="minorBidi"/>
          <w:sz w:val="20"/>
          <w:szCs w:val="20"/>
        </w:rPr>
      </w:pPr>
      <w:proofErr w:type="spellStart"/>
      <w:r w:rsidRPr="005F5267">
        <w:rPr>
          <w:rFonts w:asciiTheme="minorBidi" w:eastAsia="Arial" w:hAnsiTheme="minorBidi" w:cstheme="minorBidi"/>
          <w:sz w:val="20"/>
          <w:szCs w:val="20"/>
        </w:rPr>
        <w:t>ii</w:t>
      </w:r>
      <w:proofErr w:type="spellEnd"/>
      <w:r w:rsidRPr="005F5267">
        <w:rPr>
          <w:rFonts w:asciiTheme="minorBidi" w:eastAsia="Arial" w:hAnsiTheme="minorBidi" w:cstheme="minorBidi"/>
          <w:sz w:val="20"/>
          <w:szCs w:val="20"/>
        </w:rPr>
        <w:t>. Herramienta de búsqueda / filtro para recuperar eventos registrados según varios criterios de búsqueda.</w:t>
      </w:r>
    </w:p>
    <w:p w14:paraId="276E2E78" w14:textId="77777777" w:rsidR="00980CF8" w:rsidRPr="005F5267" w:rsidRDefault="00980CF8" w:rsidP="00980CF8">
      <w:pPr>
        <w:pStyle w:val="ListParagraph"/>
        <w:spacing w:before="120" w:line="276" w:lineRule="auto"/>
        <w:ind w:left="1800"/>
        <w:rPr>
          <w:rFonts w:asciiTheme="minorBidi" w:eastAsia="Arial" w:hAnsiTheme="minorBidi" w:cstheme="minorBidi"/>
          <w:sz w:val="20"/>
          <w:szCs w:val="20"/>
        </w:rPr>
      </w:pPr>
      <w:proofErr w:type="spellStart"/>
      <w:r w:rsidRPr="005F5267">
        <w:rPr>
          <w:rFonts w:asciiTheme="minorBidi" w:eastAsia="Arial" w:hAnsiTheme="minorBidi" w:cstheme="minorBidi"/>
          <w:sz w:val="20"/>
          <w:szCs w:val="20"/>
        </w:rPr>
        <w:t>iii</w:t>
      </w:r>
      <w:proofErr w:type="spellEnd"/>
      <w:r w:rsidRPr="005F5267">
        <w:rPr>
          <w:rFonts w:asciiTheme="minorBidi" w:eastAsia="Arial" w:hAnsiTheme="minorBidi" w:cstheme="minorBidi"/>
          <w:sz w:val="20"/>
          <w:szCs w:val="20"/>
        </w:rPr>
        <w:t>. Parámetros de capacidad para políticas y áreas (geocercas / instalaciones)</w:t>
      </w:r>
    </w:p>
    <w:p w14:paraId="48F9891C" w14:textId="77777777" w:rsidR="00980CF8" w:rsidRPr="005F5267" w:rsidRDefault="00980CF8" w:rsidP="00980CF8">
      <w:pPr>
        <w:pStyle w:val="ListParagraph"/>
        <w:spacing w:before="120" w:line="276" w:lineRule="auto"/>
        <w:ind w:left="1800"/>
        <w:rPr>
          <w:rFonts w:asciiTheme="minorBidi" w:eastAsia="Arial" w:hAnsiTheme="minorBidi" w:cstheme="minorBidi"/>
          <w:sz w:val="20"/>
          <w:szCs w:val="20"/>
        </w:rPr>
      </w:pPr>
      <w:proofErr w:type="spellStart"/>
      <w:r w:rsidRPr="005F5267">
        <w:rPr>
          <w:rFonts w:asciiTheme="minorBidi" w:eastAsia="Arial" w:hAnsiTheme="minorBidi" w:cstheme="minorBidi"/>
          <w:sz w:val="20"/>
          <w:szCs w:val="20"/>
        </w:rPr>
        <w:t>iv</w:t>
      </w:r>
      <w:proofErr w:type="spellEnd"/>
      <w:r w:rsidRPr="005F5267">
        <w:rPr>
          <w:rFonts w:asciiTheme="minorBidi" w:eastAsia="Arial" w:hAnsiTheme="minorBidi" w:cstheme="minorBidi"/>
          <w:sz w:val="20"/>
          <w:szCs w:val="20"/>
        </w:rPr>
        <w:t>. Panel de control del operador que muestra la asignación en tiempo real de los usuarios de toda la fuerza laboral en políticas y geocercas / instalaciones</w:t>
      </w:r>
    </w:p>
    <w:p w14:paraId="3896E8CF" w14:textId="280DD702" w:rsidR="0023340C" w:rsidRPr="005F5267" w:rsidRDefault="00980CF8" w:rsidP="00980CF8">
      <w:pPr>
        <w:pStyle w:val="ListParagraph"/>
        <w:spacing w:before="120" w:line="276" w:lineRule="auto"/>
        <w:ind w:left="1800"/>
        <w:rPr>
          <w:rFonts w:asciiTheme="minorBidi" w:eastAsia="Arial" w:hAnsiTheme="minorBidi" w:cstheme="minorBidi"/>
          <w:b/>
          <w:sz w:val="20"/>
          <w:szCs w:val="20"/>
        </w:rPr>
      </w:pPr>
      <w:r w:rsidRPr="005F5267">
        <w:rPr>
          <w:rFonts w:asciiTheme="minorBidi" w:eastAsia="Arial" w:hAnsiTheme="minorBidi" w:cstheme="minorBidi"/>
          <w:sz w:val="20"/>
          <w:szCs w:val="20"/>
        </w:rPr>
        <w:t>v. Capacidad para interactuar con dispositivos de escaneo y control de acceso de terceros</w:t>
      </w:r>
    </w:p>
    <w:p w14:paraId="159EABE2" w14:textId="4CC8A1AF" w:rsidR="0023340C" w:rsidRPr="005F5267" w:rsidRDefault="005346ED" w:rsidP="0023340C">
      <w:pPr>
        <w:pStyle w:val="Heading2"/>
      </w:pPr>
      <w:r w:rsidRPr="005F5267">
        <w:t>Configuración</w:t>
      </w:r>
      <w:r w:rsidR="00980CF8" w:rsidRPr="005F5267">
        <w:t xml:space="preserve"> de Actualizaciones de Usuario</w:t>
      </w:r>
    </w:p>
    <w:p w14:paraId="4F0E9B30" w14:textId="741D8A02" w:rsidR="00F17DBA" w:rsidRPr="005F5267" w:rsidRDefault="00F17DBA" w:rsidP="009E032E">
      <w:pPr>
        <w:numPr>
          <w:ilvl w:val="0"/>
          <w:numId w:val="43"/>
        </w:numPr>
        <w:spacing w:before="120" w:line="276" w:lineRule="auto"/>
      </w:pPr>
      <w:r w:rsidRPr="005F5267">
        <w:t>El sistema permitirá al administrador definir actualizaciones dinámicas que los usuarios móviles pueden publicar en el registro del usuario.</w:t>
      </w:r>
    </w:p>
    <w:p w14:paraId="1669FAD2" w14:textId="2C644BE5" w:rsidR="0023340C" w:rsidRPr="005F5267" w:rsidRDefault="00F17DBA" w:rsidP="009E032E">
      <w:pPr>
        <w:numPr>
          <w:ilvl w:val="0"/>
          <w:numId w:val="43"/>
        </w:numPr>
        <w:spacing w:before="120" w:line="276" w:lineRule="auto"/>
        <w:rPr>
          <w:rFonts w:asciiTheme="minorBidi" w:eastAsia="Arial" w:hAnsiTheme="minorBidi" w:cstheme="minorBidi"/>
          <w:sz w:val="20"/>
          <w:szCs w:val="20"/>
        </w:rPr>
      </w:pPr>
      <w:r w:rsidRPr="005F5267">
        <w:t>El administrador puede crear varios tipos y formatos para las actualizaciones de los usuarios, incluidos los siguientes</w:t>
      </w:r>
      <w:r w:rsidR="0023340C" w:rsidRPr="005F5267">
        <w:rPr>
          <w:rFonts w:asciiTheme="minorBidi" w:eastAsia="Arial" w:hAnsiTheme="minorBidi" w:cstheme="minorBidi"/>
          <w:sz w:val="20"/>
          <w:szCs w:val="20"/>
        </w:rPr>
        <w:t>:</w:t>
      </w:r>
    </w:p>
    <w:p w14:paraId="31232FB3" w14:textId="5FEE59F5" w:rsidR="00F17DBA" w:rsidRPr="005F5267" w:rsidRDefault="00F17DBA" w:rsidP="009E032E">
      <w:pPr>
        <w:numPr>
          <w:ilvl w:val="1"/>
          <w:numId w:val="43"/>
        </w:numPr>
        <w:spacing w:before="120" w:line="276" w:lineRule="auto"/>
        <w:rPr>
          <w:rFonts w:asciiTheme="minorBidi" w:hAnsiTheme="minorBidi" w:cstheme="minorBidi"/>
          <w:sz w:val="20"/>
          <w:szCs w:val="20"/>
        </w:rPr>
      </w:pPr>
      <w:r w:rsidRPr="005F5267">
        <w:rPr>
          <w:rFonts w:asciiTheme="minorBidi" w:hAnsiTheme="minorBidi" w:cstheme="minorBidi"/>
          <w:sz w:val="20"/>
          <w:szCs w:val="20"/>
        </w:rPr>
        <w:t>Nombre, icono y categoría de actualización de usuario.</w:t>
      </w:r>
    </w:p>
    <w:p w14:paraId="2DE9B89A" w14:textId="551DF33F" w:rsidR="00F17DBA" w:rsidRPr="005F5267" w:rsidRDefault="00F17DBA" w:rsidP="009E032E">
      <w:pPr>
        <w:numPr>
          <w:ilvl w:val="1"/>
          <w:numId w:val="43"/>
        </w:numPr>
        <w:spacing w:before="120" w:line="276" w:lineRule="auto"/>
        <w:rPr>
          <w:rFonts w:asciiTheme="minorBidi" w:hAnsiTheme="minorBidi" w:cstheme="minorBidi"/>
          <w:sz w:val="20"/>
          <w:szCs w:val="20"/>
        </w:rPr>
      </w:pPr>
      <w:r w:rsidRPr="005F5267">
        <w:rPr>
          <w:rFonts w:asciiTheme="minorBidi" w:hAnsiTheme="minorBidi" w:cstheme="minorBidi"/>
          <w:sz w:val="20"/>
          <w:szCs w:val="20"/>
        </w:rPr>
        <w:t>Los formatos de actualización de usuario pueden incluir una actualización de título simple, una actualización con entrada de texto libre y una actualización con un formulario dinámico.</w:t>
      </w:r>
    </w:p>
    <w:p w14:paraId="7A5BA5DD" w14:textId="040C2BB1" w:rsidR="00F17DBA" w:rsidRPr="005F5267" w:rsidRDefault="00F17DBA" w:rsidP="009E032E">
      <w:pPr>
        <w:numPr>
          <w:ilvl w:val="1"/>
          <w:numId w:val="43"/>
        </w:numPr>
        <w:spacing w:before="120" w:line="276" w:lineRule="auto"/>
        <w:rPr>
          <w:rFonts w:asciiTheme="minorBidi" w:hAnsiTheme="minorBidi" w:cstheme="minorBidi"/>
          <w:sz w:val="20"/>
          <w:szCs w:val="20"/>
        </w:rPr>
      </w:pPr>
      <w:r w:rsidRPr="005F5267">
        <w:rPr>
          <w:rFonts w:asciiTheme="minorBidi" w:hAnsiTheme="minorBidi" w:cstheme="minorBidi"/>
          <w:sz w:val="20"/>
          <w:szCs w:val="20"/>
        </w:rPr>
        <w:t>El administrador puede definir si la actualización del usuario se enviará al servidor con o sin la ubicación del usuario.</w:t>
      </w:r>
    </w:p>
    <w:p w14:paraId="28F6F8C9" w14:textId="0499F1E2" w:rsidR="00F17DBA" w:rsidRPr="005F5267" w:rsidRDefault="00F17DBA" w:rsidP="009E032E">
      <w:pPr>
        <w:numPr>
          <w:ilvl w:val="1"/>
          <w:numId w:val="43"/>
        </w:numPr>
        <w:spacing w:before="120" w:line="276" w:lineRule="auto"/>
        <w:rPr>
          <w:rFonts w:asciiTheme="minorBidi" w:hAnsiTheme="minorBidi" w:cstheme="minorBidi"/>
          <w:sz w:val="20"/>
          <w:szCs w:val="20"/>
        </w:rPr>
      </w:pPr>
      <w:r w:rsidRPr="005F5267">
        <w:rPr>
          <w:rFonts w:asciiTheme="minorBidi" w:hAnsiTheme="minorBidi" w:cstheme="minorBidi"/>
          <w:sz w:val="20"/>
          <w:szCs w:val="20"/>
        </w:rPr>
        <w:t>El administrador puede definir si la publicación de una actualización de usuario activará una alerta en el despachador / operador.</w:t>
      </w:r>
    </w:p>
    <w:p w14:paraId="25B30745" w14:textId="43B508E6" w:rsidR="00F17DBA" w:rsidRPr="005F5267" w:rsidRDefault="00F17DBA" w:rsidP="009E032E">
      <w:pPr>
        <w:numPr>
          <w:ilvl w:val="1"/>
          <w:numId w:val="43"/>
        </w:numPr>
        <w:spacing w:before="120" w:line="276" w:lineRule="auto"/>
        <w:rPr>
          <w:rFonts w:asciiTheme="minorBidi" w:hAnsiTheme="minorBidi" w:cstheme="minorBidi"/>
          <w:sz w:val="20"/>
          <w:szCs w:val="20"/>
        </w:rPr>
      </w:pPr>
      <w:r w:rsidRPr="005F5267">
        <w:rPr>
          <w:rFonts w:asciiTheme="minorBidi" w:hAnsiTheme="minorBidi" w:cstheme="minorBidi"/>
          <w:sz w:val="20"/>
          <w:szCs w:val="20"/>
        </w:rPr>
        <w:t>El administrador puede definir para cada usuario los eventos de actualización que desencadenan la actualización del usuario.</w:t>
      </w:r>
    </w:p>
    <w:p w14:paraId="068B7AE0" w14:textId="3CD7A859" w:rsidR="0023340C" w:rsidRPr="005F5267" w:rsidRDefault="00F17DBA" w:rsidP="009E032E">
      <w:pPr>
        <w:numPr>
          <w:ilvl w:val="1"/>
          <w:numId w:val="43"/>
        </w:numPr>
        <w:spacing w:before="120" w:line="276" w:lineRule="auto"/>
        <w:rPr>
          <w:rFonts w:asciiTheme="minorBidi" w:hAnsiTheme="minorBidi" w:cstheme="minorBidi"/>
          <w:sz w:val="20"/>
          <w:szCs w:val="20"/>
        </w:rPr>
      </w:pPr>
      <w:r w:rsidRPr="005F5267">
        <w:rPr>
          <w:rFonts w:asciiTheme="minorBidi" w:hAnsiTheme="minorBidi" w:cstheme="minorBidi"/>
          <w:sz w:val="20"/>
          <w:szCs w:val="20"/>
        </w:rPr>
        <w:t>El administrador puede definir eventos de actualización para cada usuario que se verán afectados por la actualización del usuario</w:t>
      </w:r>
      <w:r w:rsidR="00C027DC" w:rsidRPr="005F5267">
        <w:rPr>
          <w:rFonts w:asciiTheme="minorBidi" w:hAnsiTheme="minorBidi" w:cstheme="minorBidi"/>
          <w:sz w:val="20"/>
          <w:szCs w:val="20"/>
        </w:rPr>
        <w:t>.</w:t>
      </w:r>
    </w:p>
    <w:p w14:paraId="2FF5A6D0" w14:textId="77777777" w:rsidR="0023340C" w:rsidRPr="005F5267" w:rsidRDefault="0023340C" w:rsidP="0023340C">
      <w:pPr>
        <w:spacing w:before="120" w:line="276" w:lineRule="auto"/>
        <w:ind w:left="1800"/>
        <w:rPr>
          <w:rFonts w:asciiTheme="minorBidi" w:hAnsiTheme="minorBidi" w:cstheme="minorBidi"/>
          <w:sz w:val="20"/>
          <w:szCs w:val="20"/>
        </w:rPr>
      </w:pPr>
      <w:r w:rsidRPr="005F5267">
        <w:rPr>
          <w:rFonts w:asciiTheme="minorBidi" w:hAnsiTheme="minorBidi" w:cstheme="minorBidi"/>
          <w:sz w:val="20"/>
          <w:szCs w:val="20"/>
        </w:rPr>
        <w:t xml:space="preserve"> </w:t>
      </w:r>
    </w:p>
    <w:p w14:paraId="5ED91D4A" w14:textId="77777777" w:rsidR="0023340C" w:rsidRPr="005F5267" w:rsidRDefault="0023340C" w:rsidP="0023340C">
      <w:pPr>
        <w:spacing w:before="120" w:line="276" w:lineRule="auto"/>
        <w:rPr>
          <w:rFonts w:asciiTheme="minorBidi" w:eastAsia="Arial" w:hAnsiTheme="minorBidi" w:cstheme="minorBidi"/>
          <w:b/>
          <w:sz w:val="20"/>
          <w:szCs w:val="20"/>
        </w:rPr>
      </w:pPr>
    </w:p>
    <w:p w14:paraId="000000AE" w14:textId="16FD919D" w:rsidR="00434FA5" w:rsidRPr="005F5267" w:rsidRDefault="00F17DBA" w:rsidP="0023340C">
      <w:pPr>
        <w:pStyle w:val="Heading2"/>
      </w:pPr>
      <w:r w:rsidRPr="005F5267">
        <w:t>Configuración de Grupos</w:t>
      </w:r>
    </w:p>
    <w:p w14:paraId="3CBF516D" w14:textId="429055FC"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uno o más grupos.</w:t>
      </w:r>
    </w:p>
    <w:p w14:paraId="12A39B64" w14:textId="7ACFF483"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asociar a cada grupo con un ID, nombre, detalles e icono únicos.</w:t>
      </w:r>
    </w:p>
    <w:p w14:paraId="298D082C" w14:textId="48647B7D"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asociar un grupo con usuarios a través de la interfaz de gestión de usuarios o mediante la interfaz de gestión de grupos.</w:t>
      </w:r>
    </w:p>
    <w:p w14:paraId="227F4658" w14:textId="3B5D5786"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asignación de grupos a los centros de control (muchos a muchos) otorgando a los moderadores de grupo jurisdicción y acceso para ver, administrar y realizar acciones operativas en los miembros del grupo (enviar mensajes, enviar, ver en el mapa, etc.).</w:t>
      </w:r>
    </w:p>
    <w:p w14:paraId="07BA66F4" w14:textId="7BCF5A2D"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canales de chat y PTT para cada grupo.</w:t>
      </w:r>
    </w:p>
    <w:p w14:paraId="150C4EF9" w14:textId="53254DE8"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presentará para cada grupo la cantidad de miembros y de moderadores (que tienen jurisdicción sobre el grupo), así como el nombre del creador del grupo y la fecha de la última modificación.</w:t>
      </w:r>
    </w:p>
    <w:p w14:paraId="143E6001" w14:textId="1F0530D0"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cada usuario esté asociado con más de un grupo (de muchos a muchos).</w:t>
      </w:r>
    </w:p>
    <w:p w14:paraId="37F5CD05" w14:textId="7FA060A4"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eliminación suave de grupos.</w:t>
      </w:r>
    </w:p>
    <w:p w14:paraId="6BC71DAB" w14:textId="541B9658"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evitará la eliminación de grupos que sean el único grupo de un solo usuario. En este caso, una alerta notificará que hay usuarios que primero deben ser movidos a otro grupo.</w:t>
      </w:r>
    </w:p>
    <w:p w14:paraId="50CA15B1" w14:textId="365A2E13" w:rsidR="00F17DBA" w:rsidRPr="005F5267" w:rsidRDefault="00F17DBA" w:rsidP="009E032E">
      <w:pPr>
        <w:numPr>
          <w:ilvl w:val="1"/>
          <w:numId w:val="2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contactos de emergencia para cualquier grupo. Estos contactos pueden ser notificados automáticamente cuando un miembro del grupo realiza una acción (es decir, activa la alerta SOS).</w:t>
      </w:r>
    </w:p>
    <w:p w14:paraId="000000B9" w14:textId="4EB75127" w:rsidR="00434FA5" w:rsidRPr="005F5267" w:rsidRDefault="00F17DBA" w:rsidP="009E032E">
      <w:pPr>
        <w:numPr>
          <w:ilvl w:val="1"/>
          <w:numId w:val="23"/>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tendrá un registro de historial de grupo que muestre las modificaciones realizadas en el historial del grupo</w:t>
      </w:r>
      <w:r w:rsidR="000F2C0B" w:rsidRPr="005F5267">
        <w:rPr>
          <w:rFonts w:asciiTheme="minorBidi" w:eastAsia="Arial" w:hAnsiTheme="minorBidi" w:cstheme="minorBidi"/>
          <w:sz w:val="20"/>
          <w:szCs w:val="20"/>
        </w:rPr>
        <w:t xml:space="preserve">. </w:t>
      </w:r>
    </w:p>
    <w:p w14:paraId="000000D6" w14:textId="77777777" w:rsidR="00434FA5" w:rsidRPr="005F5267" w:rsidRDefault="00434FA5" w:rsidP="00D82BC0">
      <w:pPr>
        <w:spacing w:before="120" w:line="276" w:lineRule="auto"/>
        <w:rPr>
          <w:rFonts w:asciiTheme="minorBidi" w:eastAsia="Arial" w:hAnsiTheme="minorBidi" w:cstheme="minorBidi"/>
          <w:sz w:val="20"/>
          <w:szCs w:val="20"/>
        </w:rPr>
      </w:pPr>
    </w:p>
    <w:p w14:paraId="000000D7" w14:textId="0B681A54" w:rsidR="00434FA5" w:rsidRPr="005F5267" w:rsidRDefault="007B5FE7" w:rsidP="0023340C">
      <w:pPr>
        <w:pStyle w:val="Heading2"/>
      </w:pPr>
      <w:r w:rsidRPr="005F5267">
        <w:t>Configuración de Roles</w:t>
      </w:r>
    </w:p>
    <w:p w14:paraId="19602EF8" w14:textId="128E9BC4" w:rsidR="007B5FE7" w:rsidRPr="005F5267" w:rsidRDefault="007B5FE7" w:rsidP="009E032E">
      <w:pPr>
        <w:numPr>
          <w:ilvl w:val="1"/>
          <w:numId w:val="3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uno o más roles.</w:t>
      </w:r>
    </w:p>
    <w:p w14:paraId="19F69778" w14:textId="6B2CDAE8" w:rsidR="007B5FE7" w:rsidRPr="005F5267" w:rsidRDefault="007B5FE7" w:rsidP="009E032E">
      <w:pPr>
        <w:numPr>
          <w:ilvl w:val="1"/>
          <w:numId w:val="3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asociar cada rol con un ID, nombre e icono únicos.</w:t>
      </w:r>
    </w:p>
    <w:p w14:paraId="241D92FD" w14:textId="3768EB2B" w:rsidR="007B5FE7" w:rsidRPr="005F5267" w:rsidRDefault="007B5FE7" w:rsidP="009E032E">
      <w:pPr>
        <w:numPr>
          <w:ilvl w:val="1"/>
          <w:numId w:val="3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presentará para cada rol el número de usuarios asociados.</w:t>
      </w:r>
    </w:p>
    <w:p w14:paraId="1D9CB6D3" w14:textId="47A78F92" w:rsidR="007B5FE7" w:rsidRPr="005F5267" w:rsidRDefault="007B5FE7" w:rsidP="009E032E">
      <w:pPr>
        <w:numPr>
          <w:ilvl w:val="1"/>
          <w:numId w:val="3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cada usuario esté asociado con más de un rol.</w:t>
      </w:r>
    </w:p>
    <w:p w14:paraId="201E77FF" w14:textId="2E0378CF" w:rsidR="007B5FE7" w:rsidRPr="005F5267" w:rsidRDefault="007B5FE7" w:rsidP="009E032E">
      <w:pPr>
        <w:numPr>
          <w:ilvl w:val="1"/>
          <w:numId w:val="3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eliminación temporal de roles a menos que estén asignados a usuarios existentes.</w:t>
      </w:r>
    </w:p>
    <w:p w14:paraId="4BEE4615" w14:textId="15CA236D" w:rsidR="007B5FE7" w:rsidRPr="005F5267" w:rsidRDefault="007B5FE7" w:rsidP="009E032E">
      <w:pPr>
        <w:numPr>
          <w:ilvl w:val="1"/>
          <w:numId w:val="3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roles requeridos para responder a Incidentes</w:t>
      </w:r>
    </w:p>
    <w:p w14:paraId="0F03624F" w14:textId="44A98A46" w:rsidR="007B5FE7" w:rsidRPr="005F5267" w:rsidRDefault="007B5FE7" w:rsidP="009E032E">
      <w:pPr>
        <w:numPr>
          <w:ilvl w:val="1"/>
          <w:numId w:val="3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los roles requeridos para una unidad.</w:t>
      </w:r>
    </w:p>
    <w:p w14:paraId="000000DF" w14:textId="625E6BAF" w:rsidR="00434FA5" w:rsidRPr="005F5267" w:rsidRDefault="007B5FE7" w:rsidP="009E032E">
      <w:pPr>
        <w:numPr>
          <w:ilvl w:val="1"/>
          <w:numId w:val="33"/>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El sistema permitirá mostrar qué roles están disponibles actualmente en un área / </w:t>
      </w:r>
      <w:proofErr w:type="spellStart"/>
      <w:r w:rsidR="005346ED" w:rsidRPr="005F5267">
        <w:rPr>
          <w:rFonts w:asciiTheme="minorBidi" w:eastAsia="Arial" w:hAnsiTheme="minorBidi" w:cstheme="minorBidi"/>
          <w:sz w:val="20"/>
          <w:szCs w:val="20"/>
        </w:rPr>
        <w:t>geocérca</w:t>
      </w:r>
      <w:r w:rsidR="005346ED">
        <w:rPr>
          <w:rFonts w:asciiTheme="minorBidi" w:eastAsia="Arial" w:hAnsiTheme="minorBidi" w:cstheme="minorBidi"/>
          <w:sz w:val="20"/>
          <w:szCs w:val="20"/>
        </w:rPr>
        <w:t>s</w:t>
      </w:r>
      <w:proofErr w:type="spellEnd"/>
      <w:r w:rsidR="005346ED" w:rsidRPr="005F5267">
        <w:rPr>
          <w:rFonts w:asciiTheme="minorBidi" w:eastAsia="Arial" w:hAnsiTheme="minorBidi" w:cstheme="minorBidi"/>
          <w:sz w:val="20"/>
          <w:szCs w:val="20"/>
        </w:rPr>
        <w:t xml:space="preserve"> específicas</w:t>
      </w:r>
      <w:r w:rsidR="00C027DC" w:rsidRPr="005F5267">
        <w:rPr>
          <w:rFonts w:asciiTheme="minorBidi" w:eastAsia="Arial" w:hAnsiTheme="minorBidi" w:cstheme="minorBidi"/>
          <w:sz w:val="20"/>
          <w:szCs w:val="20"/>
        </w:rPr>
        <w:t>.</w:t>
      </w:r>
    </w:p>
    <w:p w14:paraId="000000E0"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000000E1" w14:textId="792FBAE1" w:rsidR="00434FA5" w:rsidRPr="005F5267" w:rsidRDefault="007B5FE7" w:rsidP="0023340C">
      <w:pPr>
        <w:pStyle w:val="Heading2"/>
      </w:pPr>
      <w:r w:rsidRPr="005F5267">
        <w:t>Configuración de Equipos</w:t>
      </w:r>
    </w:p>
    <w:p w14:paraId="0E85B32F" w14:textId="69EB9DB9" w:rsidR="007B5FE7" w:rsidRPr="005F5267" w:rsidRDefault="007B5FE7" w:rsidP="009E032E">
      <w:pPr>
        <w:numPr>
          <w:ilvl w:val="1"/>
          <w:numId w:val="2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uno o más tipos de equipo.</w:t>
      </w:r>
    </w:p>
    <w:p w14:paraId="3A37C626" w14:textId="3F154FF0" w:rsidR="007B5FE7" w:rsidRPr="005F5267" w:rsidRDefault="007B5FE7" w:rsidP="009E032E">
      <w:pPr>
        <w:numPr>
          <w:ilvl w:val="1"/>
          <w:numId w:val="2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asociar cada equipo con un ID, nombre e icono únicos.</w:t>
      </w:r>
    </w:p>
    <w:p w14:paraId="08B982DD" w14:textId="0E020C73" w:rsidR="007B5FE7" w:rsidRPr="005F5267" w:rsidRDefault="007B5FE7" w:rsidP="009E032E">
      <w:pPr>
        <w:numPr>
          <w:ilvl w:val="1"/>
          <w:numId w:val="2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deberá presentar para cada equipo la cantidad de usuarios asociados.</w:t>
      </w:r>
    </w:p>
    <w:p w14:paraId="4FDE10B5" w14:textId="247A762F" w:rsidR="007B5FE7" w:rsidRPr="005F5267" w:rsidRDefault="007B5FE7" w:rsidP="009E032E">
      <w:pPr>
        <w:numPr>
          <w:ilvl w:val="1"/>
          <w:numId w:val="2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cada usuario esté asociado con más de un equipo.</w:t>
      </w:r>
    </w:p>
    <w:p w14:paraId="1533C0FB" w14:textId="072159D4" w:rsidR="007B5FE7" w:rsidRPr="005F5267" w:rsidRDefault="007B5FE7" w:rsidP="009E032E">
      <w:pPr>
        <w:numPr>
          <w:ilvl w:val="1"/>
          <w:numId w:val="2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eliminación temporal de equipos a menos que estén asignados a usuarios existentes.</w:t>
      </w:r>
    </w:p>
    <w:p w14:paraId="7D7F0CC2" w14:textId="7E4D2BEE" w:rsidR="007B5FE7" w:rsidRPr="005F5267" w:rsidRDefault="007B5FE7" w:rsidP="009E032E">
      <w:pPr>
        <w:numPr>
          <w:ilvl w:val="1"/>
          <w:numId w:val="2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los tipos de equipos requeridos para responder a Incidentes</w:t>
      </w:r>
    </w:p>
    <w:p w14:paraId="0E197BCB" w14:textId="0F8D4602" w:rsidR="007B5FE7" w:rsidRPr="005F5267" w:rsidRDefault="007B5FE7" w:rsidP="009E032E">
      <w:pPr>
        <w:numPr>
          <w:ilvl w:val="1"/>
          <w:numId w:val="2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los tipos de equipos necesarios para una unidad.</w:t>
      </w:r>
    </w:p>
    <w:p w14:paraId="000000E9" w14:textId="22D529CD" w:rsidR="00434FA5" w:rsidRPr="005F5267" w:rsidRDefault="007B5FE7" w:rsidP="009E032E">
      <w:pPr>
        <w:numPr>
          <w:ilvl w:val="1"/>
          <w:numId w:val="26"/>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mostrar qué tipos de equipos están disponibles actualmente en un área / geocerca</w:t>
      </w:r>
      <w:r w:rsidR="005346ED">
        <w:rPr>
          <w:rFonts w:asciiTheme="minorBidi" w:eastAsia="Arial" w:hAnsiTheme="minorBidi" w:cstheme="minorBidi"/>
          <w:sz w:val="20"/>
          <w:szCs w:val="20"/>
        </w:rPr>
        <w:t>s</w:t>
      </w:r>
      <w:r w:rsidRPr="005F5267">
        <w:rPr>
          <w:rFonts w:asciiTheme="minorBidi" w:eastAsia="Arial" w:hAnsiTheme="minorBidi" w:cstheme="minorBidi"/>
          <w:sz w:val="20"/>
          <w:szCs w:val="20"/>
        </w:rPr>
        <w:t xml:space="preserve"> específica</w:t>
      </w:r>
      <w:r w:rsidR="005346ED">
        <w:rPr>
          <w:rFonts w:asciiTheme="minorBidi" w:eastAsia="Arial" w:hAnsiTheme="minorBidi" w:cstheme="minorBidi"/>
          <w:sz w:val="20"/>
          <w:szCs w:val="20"/>
        </w:rPr>
        <w:t>s</w:t>
      </w:r>
      <w:r w:rsidR="009E7D16" w:rsidRPr="005F5267">
        <w:rPr>
          <w:rFonts w:asciiTheme="minorBidi" w:eastAsia="Arial" w:hAnsiTheme="minorBidi" w:cstheme="minorBidi"/>
          <w:sz w:val="20"/>
          <w:szCs w:val="20"/>
        </w:rPr>
        <w:t>.</w:t>
      </w:r>
    </w:p>
    <w:p w14:paraId="000000EC" w14:textId="1EE48B27" w:rsidR="00434FA5" w:rsidRPr="005F5267" w:rsidRDefault="00434FA5" w:rsidP="00D83479">
      <w:pPr>
        <w:spacing w:before="120" w:line="276" w:lineRule="auto"/>
        <w:rPr>
          <w:rFonts w:asciiTheme="minorBidi" w:eastAsia="Arial" w:hAnsiTheme="minorBidi" w:cstheme="minorBidi"/>
          <w:b/>
          <w:sz w:val="20"/>
          <w:szCs w:val="20"/>
          <w:u w:val="single"/>
        </w:rPr>
      </w:pPr>
    </w:p>
    <w:p w14:paraId="20292ED3" w14:textId="74707D86" w:rsidR="0046790D" w:rsidRPr="005F5267" w:rsidRDefault="007B5FE7" w:rsidP="0023340C">
      <w:pPr>
        <w:pStyle w:val="Heading2"/>
      </w:pPr>
      <w:r w:rsidRPr="005F5267">
        <w:t>Configuración de Unidades</w:t>
      </w:r>
    </w:p>
    <w:p w14:paraId="02E1D5B3" w14:textId="66E976EA"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entidad Unidad permite vincular a múltiples usuarios que operan bajo una entidad unificada y realizan sus acciones / tareas / incidentes como una unidad conjunta (con o sin vehículo).</w:t>
      </w:r>
    </w:p>
    <w:p w14:paraId="2CCFEE9F" w14:textId="15DD100E"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Unidades a través de la interfaz gráfica de usuario.</w:t>
      </w:r>
    </w:p>
    <w:p w14:paraId="40022540" w14:textId="59AC97CF"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agregar detalles de la unidad, como el código operativo, el nombre de la unidad, el tipo de unidad.</w:t>
      </w:r>
    </w:p>
    <w:p w14:paraId="2D5BF0C7" w14:textId="3C5990FB"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asociar usuarios a una unidad como miembros de la unidad.</w:t>
      </w:r>
    </w:p>
    <w:p w14:paraId="3B30C4AE" w14:textId="76E794AD"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para cada tipo de unidad un conjunto de miembros de unidad mínimos y máximos requeridos en función de sus credenciales organizativas (grupos, roles y / o equipos).</w:t>
      </w:r>
    </w:p>
    <w:p w14:paraId="58F61E80" w14:textId="342B0445"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una alerta si la combinación de roles de los miembros asociados con la unidad excede o no cumple con los requisitos de la unidad.</w:t>
      </w:r>
    </w:p>
    <w:p w14:paraId="74FD05CA" w14:textId="01DECEBF"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nombre de usuario y contraseña para cada unidad.</w:t>
      </w:r>
    </w:p>
    <w:p w14:paraId="29D408CD" w14:textId="623FB6F3"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atribuir unidades con uno o más Equipos.</w:t>
      </w:r>
    </w:p>
    <w:p w14:paraId="46626209" w14:textId="5811D208"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atribuir unidades con una o más áreas geográficas (polígono /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y alerta de entrada / salida de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w:t>
      </w:r>
    </w:p>
    <w:p w14:paraId="4757CAA3" w14:textId="04F2A2F5"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las unidades de atribución estén bajo la jurisdicción del centro / agencia de control.</w:t>
      </w:r>
    </w:p>
    <w:p w14:paraId="0E05A11D" w14:textId="45B517A5"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asociar una unidad con un dispositivo móvil o rastreador de ubicación (AVL, etc.) y registrar las ubicaciones de la unidad.</w:t>
      </w:r>
    </w:p>
    <w:p w14:paraId="09029D78" w14:textId="01F435A8"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habilitar y deshabilitar unidades específicas.</w:t>
      </w:r>
    </w:p>
    <w:p w14:paraId="445FC675" w14:textId="0AEA8A43"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para cada tipo de unidad estados dedicados.</w:t>
      </w:r>
    </w:p>
    <w:p w14:paraId="294D4362" w14:textId="6F91F3A8"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 lista de todas o unidades específicas.</w:t>
      </w:r>
    </w:p>
    <w:p w14:paraId="141EC804" w14:textId="3F56083B"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buscar (con mecanismo de autocompletar) cualquier unidad. La búsqueda de una unidad mostrará los detalles y la ubicación de la unidad en el mapa.</w:t>
      </w:r>
    </w:p>
    <w:p w14:paraId="7BEC0AE1" w14:textId="5731DF67"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las ubicaciones históricas y actuales de la unidad, incluida la antigüedad de la ubicación actual.</w:t>
      </w:r>
    </w:p>
    <w:p w14:paraId="296A5A3E" w14:textId="6841DD38"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 comunicación actual de la unidad con el estado del servidor.</w:t>
      </w:r>
    </w:p>
    <w:p w14:paraId="7014C3C7" w14:textId="4205700E"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 carga actual de incidentes de la unidad.</w:t>
      </w:r>
    </w:p>
    <w:p w14:paraId="67A79F87" w14:textId="7260998B"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los usuarios asociados actuales de la unidad.</w:t>
      </w:r>
    </w:p>
    <w:p w14:paraId="249FF029" w14:textId="3B270FA8"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los roles agregados de los usuarios asociados con él.</w:t>
      </w:r>
    </w:p>
    <w:p w14:paraId="26CD20E0" w14:textId="57A5314E" w:rsidR="007B5FE7"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buscar una unidad específica por su ID único, nombre u otras propiedades.</w:t>
      </w:r>
    </w:p>
    <w:p w14:paraId="013EEA8C" w14:textId="156A354F" w:rsidR="0023340C" w:rsidRPr="005F5267" w:rsidRDefault="007B5FE7" w:rsidP="009E032E">
      <w:pPr>
        <w:numPr>
          <w:ilvl w:val="0"/>
          <w:numId w:val="5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editar y modificar los detalles de la unidad a través de la interfaz de usuario</w:t>
      </w:r>
      <w:r w:rsidR="009E7D16" w:rsidRPr="005F5267">
        <w:rPr>
          <w:rFonts w:asciiTheme="minorBidi" w:eastAsia="Arial" w:hAnsiTheme="minorBidi" w:cstheme="minorBidi"/>
          <w:sz w:val="20"/>
          <w:szCs w:val="20"/>
        </w:rPr>
        <w:t>.</w:t>
      </w:r>
    </w:p>
    <w:p w14:paraId="62748F09" w14:textId="65B89D00" w:rsidR="00D83479" w:rsidRPr="005F5267" w:rsidRDefault="00D83479">
      <w:pPr>
        <w:rPr>
          <w:rFonts w:asciiTheme="minorBidi" w:eastAsia="Arial" w:hAnsiTheme="minorBidi" w:cstheme="minorBidi"/>
          <w:sz w:val="20"/>
          <w:szCs w:val="20"/>
          <w:u w:val="single"/>
        </w:rPr>
      </w:pPr>
    </w:p>
    <w:p w14:paraId="62804436" w14:textId="77777777" w:rsidR="007B5FE7" w:rsidRPr="005F5267" w:rsidRDefault="007B5FE7" w:rsidP="007B5FE7">
      <w:pPr>
        <w:spacing w:before="120" w:line="276" w:lineRule="auto"/>
        <w:rPr>
          <w:rFonts w:asciiTheme="minorBidi" w:hAnsiTheme="minorBidi" w:cstheme="minorBidi"/>
          <w:sz w:val="20"/>
          <w:szCs w:val="20"/>
        </w:rPr>
      </w:pPr>
      <w:r w:rsidRPr="005F5267">
        <w:rPr>
          <w:rFonts w:asciiTheme="minorBidi" w:eastAsia="Arial" w:hAnsiTheme="minorBidi" w:cstheme="minorBidi"/>
          <w:b/>
          <w:bCs/>
          <w:sz w:val="20"/>
          <w:szCs w:val="20"/>
          <w:u w:val="single"/>
        </w:rPr>
        <w:t>Configuración de Múltiples Centros de Control / Agencias</w:t>
      </w:r>
    </w:p>
    <w:p w14:paraId="5134A022" w14:textId="221DDD19" w:rsidR="007B5FE7" w:rsidRPr="005F5267" w:rsidRDefault="007B5FE7"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la organización funcione como un centro de mando y control central o con varios centros de control que tienen diferentes niveles de jurisdicción y responsabilidades.</w:t>
      </w:r>
    </w:p>
    <w:p w14:paraId="6AF02B37" w14:textId="1BCB073A" w:rsidR="007B5FE7" w:rsidRPr="005F5267" w:rsidRDefault="007B5FE7"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uno o más centros / agencias de control.</w:t>
      </w:r>
    </w:p>
    <w:p w14:paraId="1AB6C848" w14:textId="0CEB3480" w:rsidR="007B5FE7" w:rsidRPr="005F5267" w:rsidRDefault="007B5FE7"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administradores asociar cada centro / agencia con una identificación, nombre y número de teléfono únicos.</w:t>
      </w:r>
    </w:p>
    <w:p w14:paraId="0C4EBB3B" w14:textId="2F7F4CA3" w:rsidR="00001A19" w:rsidRPr="005F5267" w:rsidRDefault="007B5FE7" w:rsidP="009E032E">
      <w:pPr>
        <w:numPr>
          <w:ilvl w:val="1"/>
          <w:numId w:val="11"/>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al administrador definir la jurisdicción de los centros de control sobre la base de cualquier combinación de tres dimensiones organizativas</w:t>
      </w:r>
      <w:r w:rsidR="00001A19" w:rsidRPr="005F5267">
        <w:rPr>
          <w:rFonts w:asciiTheme="minorBidi" w:eastAsia="Arial" w:hAnsiTheme="minorBidi" w:cstheme="minorBidi"/>
          <w:sz w:val="20"/>
          <w:szCs w:val="20"/>
        </w:rPr>
        <w:t>:</w:t>
      </w:r>
    </w:p>
    <w:p w14:paraId="2C097B87" w14:textId="77777777" w:rsidR="007B5FE7" w:rsidRPr="005F5267" w:rsidRDefault="007B5FE7" w:rsidP="000D1801">
      <w:pPr>
        <w:spacing w:before="120" w:line="276" w:lineRule="auto"/>
        <w:ind w:left="1440"/>
        <w:rPr>
          <w:rFonts w:asciiTheme="minorBidi" w:eastAsia="Arial" w:hAnsiTheme="minorBidi" w:cstheme="minorBidi"/>
          <w:sz w:val="20"/>
          <w:szCs w:val="20"/>
        </w:rPr>
      </w:pPr>
      <w:r w:rsidRPr="005F5267">
        <w:rPr>
          <w:rFonts w:asciiTheme="minorBidi" w:eastAsia="Arial" w:hAnsiTheme="minorBidi" w:cstheme="minorBidi"/>
          <w:sz w:val="20"/>
          <w:szCs w:val="20"/>
        </w:rPr>
        <w:t>I. Jurisdicción geográfica: definida con áreas / geocercas</w:t>
      </w:r>
    </w:p>
    <w:p w14:paraId="02D4B0DB" w14:textId="77777777" w:rsidR="007B5FE7" w:rsidRPr="005F5267" w:rsidRDefault="007B5FE7" w:rsidP="000D1801">
      <w:pPr>
        <w:spacing w:before="120" w:line="276" w:lineRule="auto"/>
        <w:ind w:left="1440"/>
        <w:rPr>
          <w:rFonts w:asciiTheme="minorBidi" w:eastAsia="Arial" w:hAnsiTheme="minorBidi" w:cstheme="minorBidi"/>
          <w:sz w:val="20"/>
          <w:szCs w:val="20"/>
        </w:rPr>
      </w:pPr>
      <w:proofErr w:type="spellStart"/>
      <w:r w:rsidRPr="005F5267">
        <w:rPr>
          <w:rFonts w:asciiTheme="minorBidi" w:eastAsia="Arial" w:hAnsiTheme="minorBidi" w:cstheme="minorBidi"/>
          <w:sz w:val="20"/>
          <w:szCs w:val="20"/>
        </w:rPr>
        <w:t>ii</w:t>
      </w:r>
      <w:proofErr w:type="spellEnd"/>
      <w:r w:rsidRPr="005F5267">
        <w:rPr>
          <w:rFonts w:asciiTheme="minorBidi" w:eastAsia="Arial" w:hAnsiTheme="minorBidi" w:cstheme="minorBidi"/>
          <w:sz w:val="20"/>
          <w:szCs w:val="20"/>
        </w:rPr>
        <w:t>. Jurisdicción de dominio: definida con tipos de incidentes</w:t>
      </w:r>
    </w:p>
    <w:p w14:paraId="5DBFC47B" w14:textId="77777777" w:rsidR="000D1801" w:rsidRPr="005F5267" w:rsidRDefault="007B5FE7" w:rsidP="000D1801">
      <w:pPr>
        <w:spacing w:before="120" w:line="276" w:lineRule="auto"/>
        <w:ind w:left="1440"/>
        <w:rPr>
          <w:rFonts w:asciiTheme="minorBidi" w:hAnsiTheme="minorBidi" w:cstheme="minorBidi"/>
          <w:sz w:val="20"/>
          <w:szCs w:val="20"/>
        </w:rPr>
      </w:pPr>
      <w:proofErr w:type="spellStart"/>
      <w:r w:rsidRPr="005F5267">
        <w:rPr>
          <w:rFonts w:asciiTheme="minorBidi" w:eastAsia="Arial" w:hAnsiTheme="minorBidi" w:cstheme="minorBidi"/>
          <w:sz w:val="20"/>
          <w:szCs w:val="20"/>
        </w:rPr>
        <w:t>iii</w:t>
      </w:r>
      <w:proofErr w:type="spellEnd"/>
      <w:r w:rsidRPr="005F5267">
        <w:rPr>
          <w:rFonts w:asciiTheme="minorBidi" w:eastAsia="Arial" w:hAnsiTheme="minorBidi" w:cstheme="minorBidi"/>
          <w:sz w:val="20"/>
          <w:szCs w:val="20"/>
        </w:rPr>
        <w:t>. Jurisdicción del usuario: definida con grupos</w:t>
      </w:r>
    </w:p>
    <w:p w14:paraId="059D159D" w14:textId="1FCE4C01" w:rsidR="000D1801" w:rsidRPr="005F5267" w:rsidRDefault="000D1801"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definir la jurisdicción de la agencia / centro de control sobre cualquier área geográfica (polígono /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Esta jurisdicción geográfica definirá la responsabilidad de los incidentes que se creen en el área. Se puede asignar cualquier área a cualquier número de centros de control (muchos a muchos).</w:t>
      </w:r>
    </w:p>
    <w:p w14:paraId="7652DB0F" w14:textId="3096E61C" w:rsidR="000D1801" w:rsidRPr="005F5267" w:rsidRDefault="000D1801"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la jurisdicción de la agencia / centro de control sobre cualquier tipo de Incidente. Esto definirá la responsabilidad de la agencia ante los tipos de incidentes según el dominio de la experiencia. Se puede asignar cualquier tipo de incidente a cualquier número de centros de control (de muchos a muchos).</w:t>
      </w:r>
    </w:p>
    <w:p w14:paraId="63AAC309" w14:textId="20A24547" w:rsidR="000D1801" w:rsidRPr="005F5267" w:rsidRDefault="000D1801"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asignar grupos (de usuarios) a la jurisdicción del centro / agencia de control. esto definirá el permiso y la responsabilidad del centro de control para ver, enviar, enviar mensajes y administrar grupos de usuarios. Cualquier grupo puede asignarse a cualquier número de centros de control (de muchos a muchos).</w:t>
      </w:r>
    </w:p>
    <w:p w14:paraId="29092263" w14:textId="31091054" w:rsidR="000D1801" w:rsidRPr="005F5267" w:rsidRDefault="000D1801"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para cada centro / agencia la cantidad de despachadores, respondedores, reporteros y usuarios de SOS actualmente bajo su jurisdicción.</w:t>
      </w:r>
    </w:p>
    <w:p w14:paraId="5E78FBF1" w14:textId="5EAD539B" w:rsidR="000D1801" w:rsidRPr="005F5267" w:rsidRDefault="000D1801"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definir para cada centro de control un número de teléfono de llamada entrante y una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geográfica para las llamadas SOS entrantes. Cuando los usuarios activan una señal SOS, la aplicación móvil marcará un número según la ubicación del usuario.</w:t>
      </w:r>
    </w:p>
    <w:p w14:paraId="62662D6E" w14:textId="0A4FC663" w:rsidR="000D1801" w:rsidRPr="005F5267" w:rsidRDefault="000D1801"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para cada centro de control su punto focal y nivel de zoom predeterminados del mapa.</w:t>
      </w:r>
    </w:p>
    <w:p w14:paraId="04E9CFD9" w14:textId="6911E35E" w:rsidR="000D1801" w:rsidRPr="005F5267" w:rsidRDefault="000D1801" w:rsidP="009E032E">
      <w:pPr>
        <w:numPr>
          <w:ilvl w:val="1"/>
          <w:numId w:val="1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copiar los atributos del centro de control de otro centro de control (con el fin de simplificar la creación y gestión de los centros de control).</w:t>
      </w:r>
    </w:p>
    <w:p w14:paraId="66BBEB10" w14:textId="6E603578" w:rsidR="00001A19" w:rsidRPr="005F5267" w:rsidRDefault="000D1801" w:rsidP="009E032E">
      <w:pPr>
        <w:numPr>
          <w:ilvl w:val="1"/>
          <w:numId w:val="11"/>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al administrador archivar los centros de control y definir quién tendrá acceso a los centros de control archivados</w:t>
      </w:r>
      <w:r w:rsidR="00266163" w:rsidRPr="005F5267">
        <w:rPr>
          <w:rFonts w:asciiTheme="minorBidi" w:eastAsia="Arial" w:hAnsiTheme="minorBidi" w:cstheme="minorBidi"/>
          <w:sz w:val="20"/>
          <w:szCs w:val="20"/>
        </w:rPr>
        <w:t xml:space="preserve">. </w:t>
      </w:r>
    </w:p>
    <w:p w14:paraId="29BEE667" w14:textId="766C0647" w:rsidR="00E33E92" w:rsidRPr="005F5267" w:rsidRDefault="00E33E92">
      <w:pPr>
        <w:rPr>
          <w:rFonts w:asciiTheme="minorBidi" w:eastAsia="Arial" w:hAnsiTheme="minorBidi" w:cstheme="minorBidi"/>
          <w:b/>
          <w:sz w:val="20"/>
          <w:szCs w:val="20"/>
        </w:rPr>
      </w:pPr>
    </w:p>
    <w:p w14:paraId="000000FA" w14:textId="0C22C83A" w:rsidR="00434FA5" w:rsidRPr="005F5267" w:rsidRDefault="000D1801" w:rsidP="009E7D16">
      <w:pPr>
        <w:pStyle w:val="Heading1"/>
        <w:rPr>
          <w:rFonts w:asciiTheme="minorBidi" w:eastAsia="Arial" w:hAnsiTheme="minorBidi" w:cstheme="minorBidi"/>
          <w:bCs/>
          <w:caps/>
          <w:sz w:val="20"/>
          <w:szCs w:val="20"/>
        </w:rPr>
      </w:pPr>
      <w:bookmarkStart w:id="5" w:name="_Toc77059537"/>
      <w:r w:rsidRPr="005F5267">
        <w:rPr>
          <w:rFonts w:asciiTheme="minorBidi" w:eastAsia="Arial" w:hAnsiTheme="minorBidi" w:cstheme="minorBidi"/>
          <w:bCs/>
          <w:caps/>
          <w:sz w:val="20"/>
          <w:szCs w:val="20"/>
        </w:rPr>
        <w:t>Marca</w:t>
      </w:r>
      <w:r w:rsidR="0023340C" w:rsidRPr="005F5267">
        <w:rPr>
          <w:rFonts w:asciiTheme="minorBidi" w:eastAsia="Arial" w:hAnsiTheme="minorBidi" w:cstheme="minorBidi"/>
          <w:bCs/>
          <w:caps/>
          <w:sz w:val="20"/>
          <w:szCs w:val="20"/>
        </w:rPr>
        <w:t xml:space="preserve"> - ICON</w:t>
      </w:r>
      <w:r w:rsidRPr="005F5267">
        <w:rPr>
          <w:rFonts w:asciiTheme="minorBidi" w:eastAsia="Arial" w:hAnsiTheme="minorBidi" w:cstheme="minorBidi"/>
          <w:bCs/>
          <w:caps/>
          <w:sz w:val="20"/>
          <w:szCs w:val="20"/>
        </w:rPr>
        <w:t>o</w:t>
      </w:r>
      <w:r w:rsidR="0023340C" w:rsidRPr="005F5267">
        <w:rPr>
          <w:rFonts w:asciiTheme="minorBidi" w:eastAsia="Arial" w:hAnsiTheme="minorBidi" w:cstheme="minorBidi"/>
          <w:bCs/>
          <w:caps/>
          <w:sz w:val="20"/>
          <w:szCs w:val="20"/>
        </w:rPr>
        <w:t>S &amp; LOGOS</w:t>
      </w:r>
      <w:bookmarkEnd w:id="5"/>
    </w:p>
    <w:p w14:paraId="51A79D61" w14:textId="0AAB2700" w:rsidR="00707A0E" w:rsidRPr="005F5267" w:rsidRDefault="00707A0E" w:rsidP="009E032E">
      <w:pPr>
        <w:numPr>
          <w:ilvl w:val="1"/>
          <w:numId w:val="3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cargar íconos personalizados y asociarlos con múltiples entidades de interfaz de usuario en el sistema (es decir, usuarios, roles, grupo, equipo, tipos de incidentes, etc.).</w:t>
      </w:r>
    </w:p>
    <w:p w14:paraId="7A9E3527" w14:textId="58233569" w:rsidR="00266163" w:rsidRPr="005F5267" w:rsidRDefault="00707A0E" w:rsidP="009E032E">
      <w:pPr>
        <w:numPr>
          <w:ilvl w:val="1"/>
          <w:numId w:val="36"/>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la carga de logotipos personalizados que se mostrarán en la pantalla del despachador y en la aplicación móvil</w:t>
      </w:r>
      <w:r w:rsidR="009E7D16" w:rsidRPr="005F5267">
        <w:rPr>
          <w:rFonts w:asciiTheme="minorBidi" w:eastAsia="Arial" w:hAnsiTheme="minorBidi" w:cstheme="minorBidi"/>
          <w:sz w:val="20"/>
          <w:szCs w:val="20"/>
        </w:rPr>
        <w:t>.</w:t>
      </w:r>
    </w:p>
    <w:p w14:paraId="000000FD" w14:textId="31C7A2B5" w:rsidR="00434FA5" w:rsidRPr="005F5267" w:rsidRDefault="00707A0E" w:rsidP="009E7D16">
      <w:pPr>
        <w:pStyle w:val="Heading1"/>
        <w:rPr>
          <w:rFonts w:asciiTheme="minorBidi" w:eastAsia="Arial" w:hAnsiTheme="minorBidi" w:cstheme="minorBidi"/>
          <w:bCs/>
          <w:caps/>
          <w:sz w:val="20"/>
          <w:szCs w:val="20"/>
        </w:rPr>
      </w:pPr>
      <w:bookmarkStart w:id="6" w:name="_Toc77059538"/>
      <w:r w:rsidRPr="005F5267">
        <w:rPr>
          <w:rFonts w:asciiTheme="minorBidi" w:eastAsia="Arial" w:hAnsiTheme="minorBidi" w:cstheme="minorBidi"/>
          <w:bCs/>
          <w:caps/>
          <w:sz w:val="20"/>
          <w:szCs w:val="20"/>
        </w:rPr>
        <w:t xml:space="preserve">configuracion de </w:t>
      </w:r>
      <w:r w:rsidR="000F2C0B" w:rsidRPr="005F5267">
        <w:rPr>
          <w:rFonts w:asciiTheme="minorBidi" w:eastAsia="Arial" w:hAnsiTheme="minorBidi" w:cstheme="minorBidi"/>
          <w:bCs/>
          <w:caps/>
          <w:sz w:val="20"/>
          <w:szCs w:val="20"/>
        </w:rPr>
        <w:t>SMS/</w:t>
      </w:r>
      <w:bookmarkEnd w:id="6"/>
      <w:r w:rsidRPr="005F5267">
        <w:rPr>
          <w:rFonts w:asciiTheme="minorBidi" w:eastAsia="Arial" w:hAnsiTheme="minorBidi" w:cstheme="minorBidi"/>
          <w:bCs/>
          <w:caps/>
          <w:sz w:val="20"/>
          <w:szCs w:val="20"/>
        </w:rPr>
        <w:t>correo electronico</w:t>
      </w:r>
    </w:p>
    <w:p w14:paraId="2F9E8857" w14:textId="519881C0" w:rsidR="00707A0E" w:rsidRPr="005F5267" w:rsidRDefault="00707A0E" w:rsidP="009E032E">
      <w:pPr>
        <w:numPr>
          <w:ilvl w:val="1"/>
          <w:numId w:val="1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administradores definir parámetros API para SMS y correo electrónico a través de la interfaz de usuario (seleccione para qué situación enviar un mensaje SMS a activos, contactos y usuarios). Los paquetes de mensajes SMS se pueden comprar por separado si se solicita.</w:t>
      </w:r>
    </w:p>
    <w:p w14:paraId="6FE14107" w14:textId="2BA96161" w:rsidR="00707A0E" w:rsidRPr="005F5267" w:rsidRDefault="00707A0E" w:rsidP="009E032E">
      <w:pPr>
        <w:numPr>
          <w:ilvl w:val="1"/>
          <w:numId w:val="1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varios proveedores de pasarela SMS, lo que permitirá un proceso sencillo de identificación del servicio API de pasarela SMS.</w:t>
      </w:r>
    </w:p>
    <w:p w14:paraId="2F889810" w14:textId="67BEF633" w:rsidR="00707A0E" w:rsidRPr="005F5267" w:rsidRDefault="00707A0E" w:rsidP="009E032E">
      <w:pPr>
        <w:numPr>
          <w:ilvl w:val="1"/>
          <w:numId w:val="1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múltiples plantillas de mensajes.</w:t>
      </w:r>
    </w:p>
    <w:p w14:paraId="00000101" w14:textId="6E098FD9" w:rsidR="00434FA5" w:rsidRPr="005F5267" w:rsidRDefault="00707A0E" w:rsidP="009E032E">
      <w:pPr>
        <w:numPr>
          <w:ilvl w:val="1"/>
          <w:numId w:val="13"/>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definir el envío de un SMS a activos y contactos en múltiples desencadenantes / escenarios</w:t>
      </w:r>
      <w:r w:rsidR="000F2C0B" w:rsidRPr="005F5267">
        <w:rPr>
          <w:rFonts w:asciiTheme="minorBidi" w:eastAsia="Arial" w:hAnsiTheme="minorBidi" w:cstheme="minorBidi"/>
          <w:sz w:val="20"/>
          <w:szCs w:val="20"/>
        </w:rPr>
        <w:t>:</w:t>
      </w:r>
    </w:p>
    <w:p w14:paraId="6376BF91" w14:textId="62A270EE" w:rsidR="00707A0E" w:rsidRPr="005F5267" w:rsidRDefault="00707A0E" w:rsidP="009E032E">
      <w:pPr>
        <w:numPr>
          <w:ilvl w:val="2"/>
          <w:numId w:val="1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En cada error de envío (es decir, no hay red de datos disponible). este SMS incluirá detalles del incidente, así como un enlace a la aplicación.</w:t>
      </w:r>
    </w:p>
    <w:p w14:paraId="5DA00201" w14:textId="2A58F6E0" w:rsidR="00707A0E" w:rsidRPr="005F5267" w:rsidRDefault="00707A0E" w:rsidP="009E032E">
      <w:pPr>
        <w:numPr>
          <w:ilvl w:val="2"/>
          <w:numId w:val="1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En cada envío (es decir, copia de seguridad para el envío de la aplicación).</w:t>
      </w:r>
    </w:p>
    <w:p w14:paraId="5E79C285" w14:textId="28C6C113" w:rsidR="00707A0E" w:rsidRPr="005F5267" w:rsidRDefault="00707A0E" w:rsidP="009E032E">
      <w:pPr>
        <w:numPr>
          <w:ilvl w:val="2"/>
          <w:numId w:val="1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 los usuarios enviados a un incidente que no tienen la aplicación dedicada del sistema.</w:t>
      </w:r>
    </w:p>
    <w:p w14:paraId="00284036" w14:textId="46EF32C1" w:rsidR="00707A0E" w:rsidRPr="005F5267" w:rsidRDefault="00707A0E" w:rsidP="009E032E">
      <w:pPr>
        <w:numPr>
          <w:ilvl w:val="2"/>
          <w:numId w:val="1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En cada mensaje o conmutación por error de mensaje.</w:t>
      </w:r>
    </w:p>
    <w:p w14:paraId="00000107" w14:textId="427F5AFA" w:rsidR="00434FA5" w:rsidRPr="005F5267" w:rsidRDefault="00707A0E" w:rsidP="009E032E">
      <w:pPr>
        <w:numPr>
          <w:ilvl w:val="2"/>
          <w:numId w:val="13"/>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Sobre las actualizaciones de estado de los socorristas en un incidente (es decir, notificar a todos los demás contactos relevantes del cambio de estado</w:t>
      </w:r>
      <w:r w:rsidR="000F2C0B" w:rsidRPr="005F5267">
        <w:rPr>
          <w:rFonts w:asciiTheme="minorBidi" w:eastAsia="Arial" w:hAnsiTheme="minorBidi" w:cstheme="minorBidi"/>
          <w:sz w:val="20"/>
          <w:szCs w:val="20"/>
        </w:rPr>
        <w:t>).</w:t>
      </w:r>
    </w:p>
    <w:p w14:paraId="00000109" w14:textId="46BE6D55" w:rsidR="00434FA5" w:rsidRPr="005F5267" w:rsidRDefault="00707A0E" w:rsidP="00E33E92">
      <w:pPr>
        <w:pStyle w:val="Heading1"/>
        <w:rPr>
          <w:rFonts w:asciiTheme="minorBidi" w:eastAsia="Arial" w:hAnsiTheme="minorBidi" w:cstheme="minorBidi"/>
          <w:sz w:val="20"/>
          <w:szCs w:val="20"/>
        </w:rPr>
      </w:pPr>
      <w:bookmarkStart w:id="7" w:name="_Toc77059539"/>
      <w:r w:rsidRPr="005F5267">
        <w:rPr>
          <w:rFonts w:asciiTheme="minorBidi" w:eastAsia="Arial" w:hAnsiTheme="minorBidi" w:cstheme="minorBidi"/>
          <w:sz w:val="20"/>
          <w:szCs w:val="20"/>
        </w:rPr>
        <w:t xml:space="preserve">CONFIGURACION DE </w:t>
      </w:r>
      <w:r w:rsidR="00E33E92" w:rsidRPr="005F5267">
        <w:rPr>
          <w:rFonts w:asciiTheme="minorBidi" w:eastAsia="Arial" w:hAnsiTheme="minorBidi" w:cstheme="minorBidi"/>
          <w:sz w:val="20"/>
          <w:szCs w:val="20"/>
        </w:rPr>
        <w:t>MAP</w:t>
      </w:r>
      <w:r w:rsidRPr="005F5267">
        <w:rPr>
          <w:rFonts w:asciiTheme="minorBidi" w:eastAsia="Arial" w:hAnsiTheme="minorBidi" w:cstheme="minorBidi"/>
          <w:sz w:val="20"/>
          <w:szCs w:val="20"/>
        </w:rPr>
        <w:t xml:space="preserve">AS </w:t>
      </w:r>
      <w:r w:rsidR="00E33E92" w:rsidRPr="005F5267">
        <w:rPr>
          <w:rFonts w:asciiTheme="minorBidi" w:eastAsia="Arial" w:hAnsiTheme="minorBidi" w:cstheme="minorBidi"/>
          <w:sz w:val="20"/>
          <w:szCs w:val="20"/>
        </w:rPr>
        <w:t>/</w:t>
      </w:r>
      <w:r w:rsidRPr="005F5267">
        <w:rPr>
          <w:rFonts w:asciiTheme="minorBidi" w:eastAsia="Arial" w:hAnsiTheme="minorBidi" w:cstheme="minorBidi"/>
          <w:sz w:val="20"/>
          <w:szCs w:val="20"/>
        </w:rPr>
        <w:t xml:space="preserve"> </w:t>
      </w:r>
      <w:r w:rsidR="00E33E92" w:rsidRPr="005F5267">
        <w:rPr>
          <w:rFonts w:asciiTheme="minorBidi" w:eastAsia="Arial" w:hAnsiTheme="minorBidi" w:cstheme="minorBidi"/>
          <w:sz w:val="20"/>
          <w:szCs w:val="20"/>
        </w:rPr>
        <w:t>GIS</w:t>
      </w:r>
      <w:bookmarkEnd w:id="7"/>
    </w:p>
    <w:p w14:paraId="0000010A" w14:textId="0A345A4E" w:rsidR="00434FA5" w:rsidRPr="005F5267" w:rsidRDefault="00707A0E" w:rsidP="0023340C">
      <w:pPr>
        <w:pStyle w:val="Heading2"/>
      </w:pPr>
      <w:bookmarkStart w:id="8" w:name="_Toc77059540"/>
      <w:r w:rsidRPr="005F5267">
        <w:t xml:space="preserve">Configuración de Mapas </w:t>
      </w:r>
      <w:r w:rsidR="009E7D16" w:rsidRPr="005F5267">
        <w:t>GIS</w:t>
      </w:r>
      <w:bookmarkEnd w:id="8"/>
    </w:p>
    <w:p w14:paraId="73CAF99F" w14:textId="79440C67" w:rsidR="00707A0E" w:rsidRPr="005F5267" w:rsidRDefault="00707A0E" w:rsidP="009E032E">
      <w:pPr>
        <w:numPr>
          <w:ilvl w:val="1"/>
          <w:numId w:val="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admitirá la infraestructura GIS de Google </w:t>
      </w:r>
      <w:proofErr w:type="spellStart"/>
      <w:r w:rsidRPr="005F5267">
        <w:rPr>
          <w:rFonts w:asciiTheme="minorBidi" w:eastAsia="Arial" w:hAnsiTheme="minorBidi" w:cstheme="minorBidi"/>
          <w:sz w:val="20"/>
          <w:szCs w:val="20"/>
        </w:rPr>
        <w:t>Maps</w:t>
      </w:r>
      <w:proofErr w:type="spellEnd"/>
      <w:r w:rsidRPr="005F5267">
        <w:rPr>
          <w:rFonts w:asciiTheme="minorBidi" w:eastAsia="Arial" w:hAnsiTheme="minorBidi" w:cstheme="minorBidi"/>
          <w:sz w:val="20"/>
          <w:szCs w:val="20"/>
        </w:rPr>
        <w:t>.</w:t>
      </w:r>
    </w:p>
    <w:p w14:paraId="4CD74032" w14:textId="1A074E88" w:rsidR="00707A0E" w:rsidRPr="005F5267" w:rsidRDefault="00707A0E" w:rsidP="009E032E">
      <w:pPr>
        <w:numPr>
          <w:ilvl w:val="1"/>
          <w:numId w:val="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configuración de las capas predeterminadas del mapa, incluidas las capas de incidentes, usuarios, PDI, unidades, activos, áreas / geo</w:t>
      </w:r>
      <w:r w:rsidR="009C3AD8" w:rsidRPr="005F5267">
        <w:rPr>
          <w:rFonts w:asciiTheme="minorBidi" w:eastAsia="Arial" w:hAnsiTheme="minorBidi" w:cstheme="minorBidi"/>
          <w:sz w:val="20"/>
          <w:szCs w:val="20"/>
        </w:rPr>
        <w:t>cercas</w:t>
      </w:r>
      <w:r w:rsidRPr="005F5267">
        <w:rPr>
          <w:rFonts w:asciiTheme="minorBidi" w:eastAsia="Arial" w:hAnsiTheme="minorBidi" w:cstheme="minorBidi"/>
          <w:sz w:val="20"/>
          <w:szCs w:val="20"/>
        </w:rPr>
        <w:t xml:space="preserve"> / polígonos, condiciones del tráfico, Google Street View)</w:t>
      </w:r>
    </w:p>
    <w:p w14:paraId="78C6ACAE" w14:textId="41F2F65F" w:rsidR="00707A0E" w:rsidRPr="005F5267" w:rsidRDefault="00707A0E" w:rsidP="009E032E">
      <w:pPr>
        <w:numPr>
          <w:ilvl w:val="1"/>
          <w:numId w:val="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medir distancias entre dos puntos de ruta, tanto la distancia aérea como la distancia basada en rutas con direcciones de conducción)</w:t>
      </w:r>
    </w:p>
    <w:p w14:paraId="78DB8C57" w14:textId="165EA8B8" w:rsidR="00707A0E" w:rsidRPr="005F5267" w:rsidRDefault="00707A0E" w:rsidP="009E032E">
      <w:pPr>
        <w:numPr>
          <w:ilvl w:val="1"/>
          <w:numId w:val="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hacer clic en el mapa (pin) y recuperar la dirección (código geográfico inverso)</w:t>
      </w:r>
    </w:p>
    <w:p w14:paraId="19A3CCA2" w14:textId="16F05C2A" w:rsidR="00707A0E" w:rsidRPr="005F5267" w:rsidRDefault="00707A0E" w:rsidP="009E032E">
      <w:pPr>
        <w:numPr>
          <w:ilvl w:val="1"/>
          <w:numId w:val="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configuración del tipo de mapa por defecto (calle, satélite, híbrido).</w:t>
      </w:r>
    </w:p>
    <w:p w14:paraId="3BEE3366" w14:textId="42AA5B19" w:rsidR="00707A0E" w:rsidRPr="005F5267" w:rsidRDefault="00707A0E" w:rsidP="009E032E">
      <w:pPr>
        <w:numPr>
          <w:ilvl w:val="1"/>
          <w:numId w:val="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la limitación de los resultados de la búsqueda de direcciones para mostrar solo la dirección dentro de una jurisdicción específica (agregando un texto a la consulta de </w:t>
      </w:r>
      <w:r w:rsidR="009C3AD8" w:rsidRPr="005F5267">
        <w:rPr>
          <w:rFonts w:asciiTheme="minorBidi" w:eastAsia="Arial" w:hAnsiTheme="minorBidi" w:cstheme="minorBidi"/>
          <w:sz w:val="20"/>
          <w:szCs w:val="20"/>
        </w:rPr>
        <w:t>geo codificación</w:t>
      </w:r>
      <w:r w:rsidRPr="005F5267">
        <w:rPr>
          <w:rFonts w:asciiTheme="minorBidi" w:eastAsia="Arial" w:hAnsiTheme="minorBidi" w:cstheme="minorBidi"/>
          <w:sz w:val="20"/>
          <w:szCs w:val="20"/>
        </w:rPr>
        <w:t>, como el nombre de la ciudad, estado, país, etc.).</w:t>
      </w:r>
    </w:p>
    <w:p w14:paraId="3C36B402" w14:textId="7E0F520B" w:rsidR="00707A0E" w:rsidRPr="005F5267" w:rsidRDefault="00707A0E" w:rsidP="009E032E">
      <w:pPr>
        <w:numPr>
          <w:ilvl w:val="1"/>
          <w:numId w:val="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para cada centro de control su centro de mapa y nivel de zoom por defecto.</w:t>
      </w:r>
    </w:p>
    <w:p w14:paraId="00000112" w14:textId="68CFA33C" w:rsidR="00434FA5" w:rsidRPr="005F5267" w:rsidRDefault="00707A0E" w:rsidP="009E032E">
      <w:pPr>
        <w:numPr>
          <w:ilvl w:val="1"/>
          <w:numId w:val="7"/>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El sistema permitirá la configuración de un mapa / </w:t>
      </w:r>
      <w:proofErr w:type="spellStart"/>
      <w:r w:rsidRPr="005F5267">
        <w:rPr>
          <w:rFonts w:asciiTheme="minorBidi" w:eastAsia="Arial" w:hAnsiTheme="minorBidi" w:cstheme="minorBidi"/>
          <w:sz w:val="20"/>
          <w:szCs w:val="20"/>
        </w:rPr>
        <w:t>mxd</w:t>
      </w:r>
      <w:proofErr w:type="spellEnd"/>
      <w:r w:rsidRPr="005F5267">
        <w:rPr>
          <w:rFonts w:asciiTheme="minorBidi" w:eastAsia="Arial" w:hAnsiTheme="minorBidi" w:cstheme="minorBidi"/>
          <w:sz w:val="20"/>
          <w:szCs w:val="20"/>
        </w:rPr>
        <w:t xml:space="preserve"> del servidor ESRI ArcGIS externo, lo que permitirá la superposición de ese mapa en la aplicación web del despachador</w:t>
      </w:r>
      <w:r w:rsidR="000F2C0B" w:rsidRPr="005F5267">
        <w:rPr>
          <w:rFonts w:asciiTheme="minorBidi" w:eastAsia="Arial" w:hAnsiTheme="minorBidi" w:cstheme="minorBidi"/>
          <w:sz w:val="20"/>
          <w:szCs w:val="20"/>
        </w:rPr>
        <w:t>.</w:t>
      </w:r>
    </w:p>
    <w:p w14:paraId="00000113"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00000114"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00000115" w14:textId="38B2ECE9" w:rsidR="00434FA5" w:rsidRPr="005F5267" w:rsidRDefault="0003381E" w:rsidP="0023340C">
      <w:pPr>
        <w:pStyle w:val="Heading2"/>
      </w:pPr>
      <w:bookmarkStart w:id="9" w:name="_Toc77059541"/>
      <w:r w:rsidRPr="005F5267">
        <w:t xml:space="preserve">Configuración de PDI en </w:t>
      </w:r>
      <w:r w:rsidR="000F2C0B" w:rsidRPr="005F5267">
        <w:t xml:space="preserve">GIS </w:t>
      </w:r>
      <w:bookmarkEnd w:id="9"/>
    </w:p>
    <w:p w14:paraId="209CA4F6" w14:textId="0D3D8291" w:rsidR="0003381E" w:rsidRPr="005F5267" w:rsidRDefault="0003381E" w:rsidP="009E032E">
      <w:pPr>
        <w:numPr>
          <w:ilvl w:val="1"/>
          <w:numId w:val="3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crear puntos de interés (POI), permitiendo a los despachadores presentarlos en el mapa y / o asociarles nuevas incidencias.</w:t>
      </w:r>
    </w:p>
    <w:p w14:paraId="347141EB" w14:textId="0C93BCBC" w:rsidR="0003381E" w:rsidRPr="005F5267" w:rsidRDefault="0003381E" w:rsidP="009E032E">
      <w:pPr>
        <w:numPr>
          <w:ilvl w:val="1"/>
          <w:numId w:val="3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de un nombre, icono, dirección, etiqueta, descripción y coordenadas para cada PDI.</w:t>
      </w:r>
    </w:p>
    <w:p w14:paraId="00000118" w14:textId="6DA0D377" w:rsidR="00434FA5" w:rsidRPr="005F5267" w:rsidRDefault="0003381E" w:rsidP="009E032E">
      <w:pPr>
        <w:numPr>
          <w:ilvl w:val="1"/>
          <w:numId w:val="39"/>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al administrador asociar uno o más activos / contactos a cada PDI, lo que permitirá a los despachadores ver los detalles de los activos / contactos asociados con el PDI. Los activos pueden incluir sensores y dispositivos ubicados en el PDI. El sistema permitirá acceder a enlaces externos o datos asociados con los activos (metraje de la cámara, etc</w:t>
      </w:r>
      <w:r w:rsidR="000F2C0B" w:rsidRPr="005F5267">
        <w:rPr>
          <w:rFonts w:asciiTheme="minorBidi" w:eastAsia="Arial" w:hAnsiTheme="minorBidi" w:cstheme="minorBidi"/>
          <w:sz w:val="20"/>
          <w:szCs w:val="20"/>
        </w:rPr>
        <w:t>.)</w:t>
      </w:r>
    </w:p>
    <w:p w14:paraId="00000119"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0000011A" w14:textId="39E0F9B0" w:rsidR="00434FA5" w:rsidRPr="005F5267" w:rsidRDefault="0003381E" w:rsidP="0023340C">
      <w:pPr>
        <w:pStyle w:val="Heading2"/>
      </w:pPr>
      <w:bookmarkStart w:id="10" w:name="_Toc77059542"/>
      <w:r w:rsidRPr="005F5267">
        <w:t xml:space="preserve">Configuración de Polígonos y Geocercas en </w:t>
      </w:r>
      <w:r w:rsidR="000F2C0B" w:rsidRPr="005F5267">
        <w:t>GIS</w:t>
      </w:r>
      <w:bookmarkEnd w:id="10"/>
    </w:p>
    <w:p w14:paraId="17AA9664" w14:textId="100097FA"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1. El sistema permitirá al administrador dibujar geocercas / polígonos en el mapa. El sistema permitirá a los operadores de despacho presentar geocercas en el mapa y asociar múltiples entidades del sistema a la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incidentes, usuarios, puntos de interés, unidades, activos, niveles de alerta.</w:t>
      </w:r>
    </w:p>
    <w:p w14:paraId="06582A10" w14:textId="34FA2430"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2. El sistema permitirá la definición de un nombre, color y etiquetas para cada polígono /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w:t>
      </w:r>
    </w:p>
    <w:p w14:paraId="7F524FF8" w14:textId="77777777"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3. El sistema permitirá al administrador crear uno o más activos / contactos para cada polígono, lo que permitirá a los despachadores ver los detalles del contacto / activos asociados con el polígono.</w:t>
      </w:r>
    </w:p>
    <w:p w14:paraId="13D2EB16" w14:textId="77777777"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4. El sistema permitirá al administrador crear un polígono utilizando una herramienta de dibujo (a mano alzada).</w:t>
      </w:r>
    </w:p>
    <w:p w14:paraId="1D916690" w14:textId="77777777"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5. El sistema permitirá al administrador crear un polígono definiendo un PDI y un radio alrededor del PDI (círculo).</w:t>
      </w:r>
    </w:p>
    <w:p w14:paraId="6E18654C" w14:textId="533035F9"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6. El sistema permitirá la configuración de alertas por área /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si el número de usuarios con roles o equipos específicos no coincide con la cantidad requerida ("alerta de personal").</w:t>
      </w:r>
    </w:p>
    <w:p w14:paraId="38F2FD49" w14:textId="2E3F5966"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7. El sistema permitirá la configuración de alertas por área /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si durante un período de tiempo ha faltado alguna función o equipo específico en el área ("alerta de ausencia").</w:t>
      </w:r>
    </w:p>
    <w:p w14:paraId="5CEBA9EB" w14:textId="3662F02B"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8. El sistema permitirá activar una alerta o una señal de socorro o un incidente cuando un usuario entra o sale de una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w:t>
      </w:r>
    </w:p>
    <w:p w14:paraId="57E27263" w14:textId="5237CF61" w:rsidR="0003381E" w:rsidRPr="005F5267" w:rsidRDefault="0003381E" w:rsidP="009E032E">
      <w:pPr>
        <w:numPr>
          <w:ilvl w:val="1"/>
          <w:numId w:val="4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9. El sistema permitirá al administrador definir tres niveles graduados de preparación (niveles de alerta) para cada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El sistema permitirá mostrar el nivel de alerta para cada polígono en el mapa como el color del polígono (rojo = alto, amarillo = medio, verde = bajo).</w:t>
      </w:r>
    </w:p>
    <w:p w14:paraId="00000124" w14:textId="2FA71C10" w:rsidR="00434FA5" w:rsidRPr="005F5267" w:rsidRDefault="0003381E" w:rsidP="009E032E">
      <w:pPr>
        <w:numPr>
          <w:ilvl w:val="1"/>
          <w:numId w:val="44"/>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10. El sistema permitirá al administrador definir para cada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un número de teléfono designado que será marcado automáticamente por un usuario en peligro que se encuentre en esa </w:t>
      </w:r>
      <w:proofErr w:type="spellStart"/>
      <w:r w:rsidRPr="005F5267">
        <w:rPr>
          <w:rFonts w:asciiTheme="minorBidi" w:eastAsia="Arial" w:hAnsiTheme="minorBidi" w:cstheme="minorBidi"/>
          <w:sz w:val="20"/>
          <w:szCs w:val="20"/>
        </w:rPr>
        <w:t>geocerca</w:t>
      </w:r>
      <w:proofErr w:type="spellEnd"/>
      <w:r w:rsidR="000F2C0B" w:rsidRPr="005F5267">
        <w:rPr>
          <w:rFonts w:asciiTheme="minorBidi" w:eastAsia="Arial" w:hAnsiTheme="minorBidi" w:cstheme="minorBidi"/>
          <w:sz w:val="20"/>
          <w:szCs w:val="20"/>
        </w:rPr>
        <w:t>.</w:t>
      </w:r>
    </w:p>
    <w:p w14:paraId="46F3E880" w14:textId="162B567C" w:rsidR="007328A4" w:rsidRPr="005F5267" w:rsidRDefault="007328A4" w:rsidP="007328A4">
      <w:pPr>
        <w:spacing w:before="120" w:line="276" w:lineRule="auto"/>
        <w:ind w:left="1080"/>
        <w:rPr>
          <w:rFonts w:asciiTheme="minorBidi" w:hAnsiTheme="minorBidi" w:cstheme="minorBidi"/>
          <w:sz w:val="20"/>
          <w:szCs w:val="20"/>
          <w:rtl/>
        </w:rPr>
      </w:pPr>
    </w:p>
    <w:p w14:paraId="00000129"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0000012A" w14:textId="77777777" w:rsidR="00434FA5" w:rsidRPr="005F5267" w:rsidRDefault="000F2C0B" w:rsidP="00D82BC0">
      <w:pPr>
        <w:spacing w:before="120" w:line="276" w:lineRule="auto"/>
        <w:ind w:left="720"/>
        <w:rPr>
          <w:rFonts w:asciiTheme="minorBidi" w:eastAsia="Arial" w:hAnsiTheme="minorBidi" w:cstheme="minorBidi"/>
          <w:sz w:val="20"/>
          <w:szCs w:val="20"/>
        </w:rPr>
      </w:pPr>
      <w:r w:rsidRPr="005F5267">
        <w:rPr>
          <w:rFonts w:asciiTheme="minorBidi" w:hAnsiTheme="minorBidi" w:cstheme="minorBidi"/>
        </w:rPr>
        <w:br w:type="page"/>
      </w:r>
    </w:p>
    <w:p w14:paraId="427B5732" w14:textId="47FFDCCA" w:rsidR="00E33E92" w:rsidRPr="005F5267" w:rsidRDefault="00B14260" w:rsidP="00E33E92">
      <w:pPr>
        <w:pStyle w:val="Heading1"/>
        <w:rPr>
          <w:rFonts w:asciiTheme="minorBidi" w:eastAsia="Arial" w:hAnsiTheme="minorBidi" w:cstheme="minorBidi"/>
          <w:bCs/>
          <w:sz w:val="20"/>
          <w:szCs w:val="20"/>
        </w:rPr>
      </w:pPr>
      <w:r w:rsidRPr="005F5267">
        <w:rPr>
          <w:rFonts w:asciiTheme="minorBidi" w:eastAsia="Arial" w:hAnsiTheme="minorBidi" w:cstheme="minorBidi"/>
          <w:bCs/>
          <w:sz w:val="20"/>
          <w:szCs w:val="20"/>
        </w:rPr>
        <w:t>CONFIGURACION Y ADMINISTRACION DE INCIDENTES</w:t>
      </w:r>
    </w:p>
    <w:p w14:paraId="0000012B" w14:textId="5D94B9F5" w:rsidR="00434FA5" w:rsidRPr="005F5267" w:rsidRDefault="00B14260" w:rsidP="0023340C">
      <w:pPr>
        <w:pStyle w:val="Heading2"/>
      </w:pPr>
      <w:r w:rsidRPr="005F5267">
        <w:t>Configuración de Incidentes</w:t>
      </w:r>
    </w:p>
    <w:p w14:paraId="02B54BA2" w14:textId="0FCFF806" w:rsidR="00E83BC9" w:rsidRPr="005F5267" w:rsidRDefault="00E83BC9" w:rsidP="009E032E">
      <w:pPr>
        <w:numPr>
          <w:ilvl w:val="1"/>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configurar uno o más tipos de incidentes utilizando la interfaz de usuario.</w:t>
      </w:r>
    </w:p>
    <w:p w14:paraId="00233390" w14:textId="0F8FE0E2" w:rsidR="00E83BC9" w:rsidRPr="005F5267" w:rsidRDefault="00E83BC9" w:rsidP="009E032E">
      <w:pPr>
        <w:numPr>
          <w:ilvl w:val="1"/>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asociar cada tipo de incidente con una identificación única, nombre, etiquetas, icono y propiedades específicas adicionales.</w:t>
      </w:r>
    </w:p>
    <w:p w14:paraId="617DC725" w14:textId="28330E63" w:rsidR="00E83BC9" w:rsidRPr="005F5267" w:rsidRDefault="00E83BC9" w:rsidP="009E032E">
      <w:pPr>
        <w:numPr>
          <w:ilvl w:val="1"/>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para cada tipo de incidente un nivel de prioridad 1-5 (siendo 1 el nivel más alto).</w:t>
      </w:r>
    </w:p>
    <w:p w14:paraId="314DD13F" w14:textId="7BF0D805" w:rsidR="00E83BC9" w:rsidRPr="005F5267" w:rsidRDefault="00E83BC9" w:rsidP="009E032E">
      <w:pPr>
        <w:numPr>
          <w:ilvl w:val="1"/>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cada tipo de incidente se asocie con una o más plantillas de formulario.</w:t>
      </w:r>
    </w:p>
    <w:p w14:paraId="208BBC07" w14:textId="0CB55C85" w:rsidR="00596DB4" w:rsidRPr="005F5267" w:rsidRDefault="00E83BC9" w:rsidP="009E032E">
      <w:pPr>
        <w:numPr>
          <w:ilvl w:val="1"/>
          <w:numId w:val="20"/>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definir para cada tipo de incidente un SLA (acuerdo de nivel de servicio) que incluya tres parámetros de tiempo</w:t>
      </w:r>
      <w:r w:rsidR="00596DB4" w:rsidRPr="005F5267">
        <w:rPr>
          <w:rFonts w:asciiTheme="minorBidi" w:eastAsia="Arial" w:hAnsiTheme="minorBidi" w:cstheme="minorBidi"/>
          <w:sz w:val="20"/>
          <w:szCs w:val="20"/>
        </w:rPr>
        <w:t>:</w:t>
      </w:r>
    </w:p>
    <w:p w14:paraId="25253BC8" w14:textId="77777777" w:rsidR="00E83BC9" w:rsidRPr="005F5267" w:rsidRDefault="00E83BC9" w:rsidP="009E032E">
      <w:pPr>
        <w:pStyle w:val="ListParagraph"/>
        <w:numPr>
          <w:ilvl w:val="2"/>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primer SLA define el tiempo esperado para un envío reconocido de un respondedor a un incidente</w:t>
      </w:r>
    </w:p>
    <w:p w14:paraId="346696FF" w14:textId="77777777" w:rsidR="00E83BC9" w:rsidRPr="005F5267" w:rsidRDefault="00E83BC9" w:rsidP="009E032E">
      <w:pPr>
        <w:pStyle w:val="ListParagraph"/>
        <w:numPr>
          <w:ilvl w:val="2"/>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segundo SLA define el tiempo esperado para la llegada del primer respondedor al incidente.</w:t>
      </w:r>
    </w:p>
    <w:p w14:paraId="0F9A8BCA" w14:textId="77777777" w:rsidR="00E83BC9" w:rsidRPr="005F5267" w:rsidRDefault="00E83BC9" w:rsidP="009E032E">
      <w:pPr>
        <w:pStyle w:val="ListParagraph"/>
        <w:numPr>
          <w:ilvl w:val="2"/>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tercer SLA define el tiempo esperado para que el respondedor complete el incidente </w:t>
      </w:r>
    </w:p>
    <w:p w14:paraId="380D5DA3" w14:textId="3DB62447" w:rsidR="00596DB4" w:rsidRPr="005F5267" w:rsidRDefault="00E83BC9" w:rsidP="009E032E">
      <w:pPr>
        <w:pStyle w:val="ListParagraph"/>
        <w:numPr>
          <w:ilvl w:val="1"/>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activará una alerta visual y audible ante cualquier desviación de los SLA</w:t>
      </w:r>
      <w:r w:rsidR="00596DB4" w:rsidRPr="005F5267">
        <w:rPr>
          <w:rFonts w:asciiTheme="minorBidi" w:eastAsia="Arial" w:hAnsiTheme="minorBidi" w:cstheme="minorBidi"/>
          <w:sz w:val="20"/>
          <w:szCs w:val="20"/>
        </w:rPr>
        <w:t>.</w:t>
      </w:r>
    </w:p>
    <w:p w14:paraId="344B6FC2" w14:textId="08551C85" w:rsidR="00E83BC9" w:rsidRPr="005F5267" w:rsidRDefault="00E83BC9" w:rsidP="009E032E">
      <w:pPr>
        <w:numPr>
          <w:ilvl w:val="1"/>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asociar contactos / activos al tipo de incidente (es decir, un experto para este tipo de incidente).</w:t>
      </w:r>
    </w:p>
    <w:p w14:paraId="4D0B3619" w14:textId="38AA98B6" w:rsidR="00E83BC9" w:rsidRPr="005F5267" w:rsidRDefault="00E83BC9" w:rsidP="009E032E">
      <w:pPr>
        <w:numPr>
          <w:ilvl w:val="1"/>
          <w:numId w:val="20"/>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eliminación temporal de tipos de incidentes.</w:t>
      </w:r>
    </w:p>
    <w:p w14:paraId="00000134" w14:textId="47DB2275" w:rsidR="00434FA5" w:rsidRPr="005F5267" w:rsidRDefault="00E83BC9" w:rsidP="009E032E">
      <w:pPr>
        <w:numPr>
          <w:ilvl w:val="1"/>
          <w:numId w:val="20"/>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filtrar la lista de tipos de incidentes</w:t>
      </w:r>
      <w:r w:rsidR="000F2C0B" w:rsidRPr="005F5267">
        <w:rPr>
          <w:rFonts w:asciiTheme="minorBidi" w:eastAsia="Arial" w:hAnsiTheme="minorBidi" w:cstheme="minorBidi"/>
          <w:sz w:val="20"/>
          <w:szCs w:val="20"/>
        </w:rPr>
        <w:t>.</w:t>
      </w:r>
    </w:p>
    <w:p w14:paraId="00000135"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00000136" w14:textId="02460DA6" w:rsidR="00434FA5" w:rsidRPr="005F5267" w:rsidRDefault="000A0AFF" w:rsidP="0023340C">
      <w:pPr>
        <w:pStyle w:val="Heading2"/>
      </w:pPr>
      <w:bookmarkStart w:id="11" w:name="_Toc77059545"/>
      <w:r w:rsidRPr="005F5267">
        <w:t xml:space="preserve">Configuración de Reglas de </w:t>
      </w:r>
      <w:r w:rsidR="00563115" w:rsidRPr="005F5267">
        <w:t>Auto D</w:t>
      </w:r>
      <w:r w:rsidRPr="005F5267">
        <w:t>espacho</w:t>
      </w:r>
      <w:bookmarkEnd w:id="11"/>
    </w:p>
    <w:p w14:paraId="226247FB" w14:textId="6696D6E4" w:rsidR="000A0AFF" w:rsidRPr="005F5267" w:rsidRDefault="000A0AFF" w:rsidP="009E032E">
      <w:pPr>
        <w:numPr>
          <w:ilvl w:val="1"/>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administradores configurar una regla de despacho automático para cada tipo de incidente. esta regla de envío puede estar compuesta por una o más subreglas.</w:t>
      </w:r>
    </w:p>
    <w:p w14:paraId="2F7023D4" w14:textId="62422783" w:rsidR="000A0AFF" w:rsidRPr="005F5267" w:rsidRDefault="000A0AFF" w:rsidP="009E032E">
      <w:pPr>
        <w:numPr>
          <w:ilvl w:val="1"/>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configuración de una subregla que enviará a uno / más / todos los usuarios que tengan una función, grupo o equipo específico.</w:t>
      </w:r>
    </w:p>
    <w:p w14:paraId="7C1B45F7" w14:textId="5818C2FF" w:rsidR="000A0AFF" w:rsidRPr="005F5267" w:rsidRDefault="000A0AFF" w:rsidP="009E032E">
      <w:pPr>
        <w:numPr>
          <w:ilvl w:val="1"/>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cada subregla se limite a los usuarios dentro de una ETA específica.</w:t>
      </w:r>
    </w:p>
    <w:p w14:paraId="3D581FA6" w14:textId="548A8FAA" w:rsidR="000A0AFF" w:rsidRPr="005F5267" w:rsidRDefault="000A0AFF" w:rsidP="009E032E">
      <w:pPr>
        <w:numPr>
          <w:ilvl w:val="1"/>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que cada subregla se limite a los usuarios que estén asociados a la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 polígono del incidente (en su perfil de usuario).</w:t>
      </w:r>
    </w:p>
    <w:p w14:paraId="78C2F426" w14:textId="77F7A8D4" w:rsidR="000A0AFF" w:rsidRPr="005F5267" w:rsidRDefault="000A0AFF" w:rsidP="009E032E">
      <w:pPr>
        <w:numPr>
          <w:ilvl w:val="1"/>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cada regla de incidente se limite a un contador de tiempo (una vez transcurrido el tiempo, el motor de despacho automático no enviará usuarios adicionales al incidente).</w:t>
      </w:r>
    </w:p>
    <w:p w14:paraId="6A1D55A1" w14:textId="048F761A" w:rsidR="000A0AFF" w:rsidRPr="005F5267" w:rsidRDefault="000A0AFF" w:rsidP="009E032E">
      <w:pPr>
        <w:numPr>
          <w:ilvl w:val="1"/>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para cada regla de incidente un tiempo de salto: el momento en que se enviarán recursos adicionales en el incidente si el usuario enviado anteriormente no responde.</w:t>
      </w:r>
    </w:p>
    <w:p w14:paraId="0000013F" w14:textId="5C3AC66C" w:rsidR="00434FA5" w:rsidRPr="005F5267" w:rsidRDefault="000A0AFF" w:rsidP="009E032E">
      <w:pPr>
        <w:numPr>
          <w:ilvl w:val="1"/>
          <w:numId w:val="21"/>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que cada regla de incidente incluya un tiempo de espera definido (la cantidad de tiempo que el incidente se mostrará en los dispositivos móviles de los respondedores antes de que el incidente ya no esté disponible para el respondedor</w:t>
      </w:r>
      <w:r w:rsidR="000F2C0B" w:rsidRPr="005F5267">
        <w:rPr>
          <w:rFonts w:asciiTheme="minorBidi" w:eastAsia="Arial" w:hAnsiTheme="minorBidi" w:cstheme="minorBidi"/>
          <w:sz w:val="20"/>
          <w:szCs w:val="20"/>
        </w:rPr>
        <w:t>)</w:t>
      </w:r>
      <w:r w:rsidR="00563115" w:rsidRPr="005F5267">
        <w:rPr>
          <w:rFonts w:asciiTheme="minorBidi" w:eastAsia="Arial" w:hAnsiTheme="minorBidi" w:cstheme="minorBidi"/>
          <w:sz w:val="20"/>
          <w:szCs w:val="20"/>
        </w:rPr>
        <w:t>.</w:t>
      </w:r>
    </w:p>
    <w:p w14:paraId="1978E12D" w14:textId="1672ACA8" w:rsidR="00E750F2" w:rsidRPr="005F5267" w:rsidRDefault="00E750F2" w:rsidP="009E032E">
      <w:pPr>
        <w:numPr>
          <w:ilvl w:val="1"/>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el envío automático de recursos adicionales si los usuarios enviados inicialmente rechazan el incidente.</w:t>
      </w:r>
    </w:p>
    <w:p w14:paraId="26322C6A" w14:textId="56D752C4" w:rsidR="00433F50" w:rsidRPr="005F5267" w:rsidRDefault="00E750F2" w:rsidP="009E032E">
      <w:pPr>
        <w:numPr>
          <w:ilvl w:val="1"/>
          <w:numId w:val="21"/>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definir para cada tipo de incidente los siguientes criterios de expedición</w:t>
      </w:r>
      <w:r w:rsidR="00F327D0" w:rsidRPr="005F5267">
        <w:rPr>
          <w:rFonts w:asciiTheme="minorBidi" w:eastAsia="Arial" w:hAnsiTheme="minorBidi" w:cstheme="minorBidi"/>
          <w:sz w:val="20"/>
          <w:szCs w:val="20"/>
        </w:rPr>
        <w:t>:</w:t>
      </w:r>
    </w:p>
    <w:p w14:paraId="639609FC" w14:textId="77777777" w:rsidR="00E750F2" w:rsidRPr="005F5267" w:rsidRDefault="00E750F2" w:rsidP="009E032E">
      <w:pPr>
        <w:pStyle w:val="ListParagraph"/>
        <w:numPr>
          <w:ilvl w:val="2"/>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Si el incidente es singular (uno por uno) o multitarea (lo que significa que el respondedor puede ser enviado a más de un incidente en un momento dado)</w:t>
      </w:r>
    </w:p>
    <w:p w14:paraId="1A455FBE" w14:textId="77777777" w:rsidR="00E750F2" w:rsidRPr="005F5267" w:rsidRDefault="00E750F2" w:rsidP="009E032E">
      <w:pPr>
        <w:pStyle w:val="ListParagraph"/>
        <w:numPr>
          <w:ilvl w:val="2"/>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Ya sea para priorizar a los respondedores con menor carga de incidentes preexistentes</w:t>
      </w:r>
    </w:p>
    <w:p w14:paraId="78D82D5F" w14:textId="77777777" w:rsidR="00E750F2" w:rsidRPr="005F5267" w:rsidRDefault="00E750F2" w:rsidP="009E032E">
      <w:pPr>
        <w:pStyle w:val="ListParagraph"/>
        <w:numPr>
          <w:ilvl w:val="2"/>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Ya sea para calcular la ETA del respondedor en función de la ubicación del respondedor al final del último incidente</w:t>
      </w:r>
    </w:p>
    <w:p w14:paraId="712B2D69" w14:textId="717A388B" w:rsidR="00E750F2" w:rsidRPr="005F5267" w:rsidRDefault="00E750F2" w:rsidP="009E032E">
      <w:pPr>
        <w:pStyle w:val="ListParagraph"/>
        <w:numPr>
          <w:ilvl w:val="2"/>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Ya sea para evitar enviar al respondedor a otros incidentes</w:t>
      </w:r>
    </w:p>
    <w:p w14:paraId="6B9224A6" w14:textId="56B82CE3" w:rsidR="00E750F2" w:rsidRPr="005F5267" w:rsidRDefault="00E750F2" w:rsidP="009E032E">
      <w:pPr>
        <w:numPr>
          <w:ilvl w:val="1"/>
          <w:numId w:val="2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para cada tipo de incidente una lista de estados que el despachador o respondedor puede enviar durante el incidente. Para cada estado, el administrador puede definir cómo aparecerá el informe en el centro de despacho, como una ventana emergente, con o sin una alerta audible.</w:t>
      </w:r>
    </w:p>
    <w:p w14:paraId="6920407E" w14:textId="0F08BA4C" w:rsidR="00BF5371" w:rsidRPr="005F5267" w:rsidRDefault="00E750F2" w:rsidP="009E032E">
      <w:pPr>
        <w:numPr>
          <w:ilvl w:val="1"/>
          <w:numId w:val="21"/>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la definición de condiciones previas para cada uno de los estados dinámicos y entre ellos (p. Ej., El usuario podrá informar "necesita recursos adicionales" solo si el estado "en la escena" se informó previamente</w:t>
      </w:r>
      <w:r w:rsidR="00BF5371" w:rsidRPr="005F5267">
        <w:rPr>
          <w:rFonts w:asciiTheme="minorBidi" w:eastAsia="Arial" w:hAnsiTheme="minorBidi" w:cstheme="minorBidi"/>
          <w:sz w:val="20"/>
          <w:szCs w:val="20"/>
        </w:rPr>
        <w:t>).</w:t>
      </w:r>
    </w:p>
    <w:p w14:paraId="465294B8" w14:textId="77777777" w:rsidR="00BF5371" w:rsidRPr="005F5267" w:rsidRDefault="00BF5371" w:rsidP="00BF5371">
      <w:pPr>
        <w:spacing w:before="120" w:line="276" w:lineRule="auto"/>
        <w:ind w:left="1440"/>
        <w:rPr>
          <w:rFonts w:asciiTheme="minorBidi" w:hAnsiTheme="minorBidi" w:cstheme="minorBidi"/>
          <w:sz w:val="20"/>
          <w:szCs w:val="20"/>
        </w:rPr>
      </w:pPr>
    </w:p>
    <w:p w14:paraId="00000144" w14:textId="5D3031BF" w:rsidR="00434FA5" w:rsidRPr="005F5267" w:rsidRDefault="00E750F2" w:rsidP="0023340C">
      <w:pPr>
        <w:pStyle w:val="Heading2"/>
      </w:pPr>
      <w:r w:rsidRPr="005F5267">
        <w:t>Formularios Dinámicos para Incidentes</w:t>
      </w:r>
    </w:p>
    <w:p w14:paraId="53EF1F5D" w14:textId="03D34293"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de plantillas de formularios dinámicos para cada tipo de incidente.</w:t>
      </w:r>
    </w:p>
    <w:p w14:paraId="17931FBC" w14:textId="4F37E1C7"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de formas dinámicas en múltiples idiomas.</w:t>
      </w:r>
    </w:p>
    <w:p w14:paraId="023526D3" w14:textId="2CA1A5C6"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administradores crear un formulario usando una interfaz de usuario de arrastrar y soltar.</w:t>
      </w:r>
    </w:p>
    <w:p w14:paraId="00000148" w14:textId="67426182" w:rsidR="00434FA5" w:rsidRPr="005F5267" w:rsidRDefault="00E750F2" w:rsidP="00E750F2">
      <w:pPr>
        <w:numPr>
          <w:ilvl w:val="1"/>
          <w:numId w:val="2"/>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admitirá los siguientes tipos de campos en formas dinámicas</w:t>
      </w:r>
      <w:r w:rsidR="000F2C0B" w:rsidRPr="005F5267">
        <w:rPr>
          <w:rFonts w:asciiTheme="minorBidi" w:eastAsia="Arial" w:hAnsiTheme="minorBidi" w:cstheme="minorBidi"/>
          <w:sz w:val="20"/>
          <w:szCs w:val="20"/>
        </w:rPr>
        <w:t xml:space="preserve">: </w:t>
      </w:r>
    </w:p>
    <w:p w14:paraId="180C48CF" w14:textId="77777777"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etiqueta / encabezado</w:t>
      </w:r>
    </w:p>
    <w:p w14:paraId="2A51F5BB" w14:textId="25D0465C"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cuadro de texto simple</w:t>
      </w:r>
    </w:p>
    <w:p w14:paraId="254CDA2E" w14:textId="6FDAFC97"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cuadro de área de texto</w:t>
      </w:r>
    </w:p>
    <w:p w14:paraId="105AE8FC" w14:textId="420A41CD"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encasillado</w:t>
      </w:r>
    </w:p>
    <w:p w14:paraId="0AA8CFF6" w14:textId="4E5C2392"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botones de radio</w:t>
      </w:r>
    </w:p>
    <w:p w14:paraId="093EBDA1" w14:textId="748B13B8"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coordenadas de ubicación</w:t>
      </w:r>
    </w:p>
    <w:p w14:paraId="46FD71E0" w14:textId="70764EB7"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fecha y hora</w:t>
      </w:r>
    </w:p>
    <w:p w14:paraId="0406748C" w14:textId="33E1E964"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fecha y hora actual</w:t>
      </w:r>
    </w:p>
    <w:p w14:paraId="06B1CDFE" w14:textId="6791A114"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tomar una foto con la cámara</w:t>
      </w:r>
    </w:p>
    <w:p w14:paraId="6E38466A" w14:textId="5A33E16F"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subir foto desde el escritorio</w:t>
      </w:r>
    </w:p>
    <w:p w14:paraId="7FF232BC" w14:textId="363A2702"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video</w:t>
      </w:r>
    </w:p>
    <w:p w14:paraId="09915B99" w14:textId="0D248875"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firma </w:t>
      </w:r>
      <w:r w:rsidR="005346ED" w:rsidRPr="005F5267">
        <w:rPr>
          <w:rFonts w:asciiTheme="minorBidi" w:eastAsia="Arial" w:hAnsiTheme="minorBidi" w:cstheme="minorBidi"/>
          <w:sz w:val="20"/>
          <w:szCs w:val="20"/>
        </w:rPr>
        <w:t>electrónica</w:t>
      </w:r>
    </w:p>
    <w:p w14:paraId="2873B574" w14:textId="2F6E1135"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desplegable (elegir de la lista)</w:t>
      </w:r>
    </w:p>
    <w:p w14:paraId="7A04F7CE" w14:textId="6C30AAAC"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autocompletar de la lista,</w:t>
      </w:r>
    </w:p>
    <w:p w14:paraId="2BA3A3C8" w14:textId="5D0252B3"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escanear código de barras / código QR</w:t>
      </w:r>
    </w:p>
    <w:p w14:paraId="3FCEF291" w14:textId="41B89C3B" w:rsidR="00E750F2" w:rsidRPr="005F5267" w:rsidRDefault="00E750F2" w:rsidP="00E750F2">
      <w:pPr>
        <w:numPr>
          <w:ilvl w:val="2"/>
          <w:numId w:val="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separadores</w:t>
      </w:r>
    </w:p>
    <w:p w14:paraId="00000157" w14:textId="324383A4" w:rsidR="00434FA5" w:rsidRPr="005F5267" w:rsidRDefault="00E750F2" w:rsidP="00E750F2">
      <w:pPr>
        <w:numPr>
          <w:ilvl w:val="2"/>
          <w:numId w:val="2"/>
        </w:numPr>
        <w:spacing w:line="276" w:lineRule="auto"/>
        <w:rPr>
          <w:rFonts w:asciiTheme="minorBidi" w:hAnsiTheme="minorBidi" w:cstheme="minorBidi"/>
          <w:sz w:val="20"/>
          <w:szCs w:val="20"/>
        </w:rPr>
      </w:pPr>
      <w:r w:rsidRPr="005F5267">
        <w:rPr>
          <w:rFonts w:asciiTheme="minorBidi" w:eastAsia="Arial" w:hAnsiTheme="minorBidi" w:cstheme="minorBidi"/>
          <w:sz w:val="20"/>
          <w:szCs w:val="20"/>
        </w:rPr>
        <w:t>Índice</w:t>
      </w:r>
    </w:p>
    <w:p w14:paraId="26FCE995" w14:textId="77777777"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campos específicos como obligatorios. Si no se completa un campo obligatorio, se mostrará una alerta y evitará que el operador de despacho cierre un incidente.</w:t>
      </w:r>
    </w:p>
    <w:p w14:paraId="4F99AF9A" w14:textId="3B1B216C"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el </w:t>
      </w:r>
      <w:proofErr w:type="spellStart"/>
      <w:r w:rsidRPr="005F5267">
        <w:rPr>
          <w:rFonts w:asciiTheme="minorBidi" w:eastAsia="Arial" w:hAnsiTheme="minorBidi" w:cstheme="minorBidi"/>
          <w:sz w:val="20"/>
          <w:szCs w:val="20"/>
        </w:rPr>
        <w:t>pr</w:t>
      </w:r>
      <w:r w:rsidR="005346ED">
        <w:rPr>
          <w:rFonts w:asciiTheme="minorBidi" w:eastAsia="Arial" w:hAnsiTheme="minorBidi" w:cstheme="minorBidi"/>
          <w:sz w:val="20"/>
          <w:szCs w:val="20"/>
        </w:rPr>
        <w:t>e</w:t>
      </w:r>
      <w:r w:rsidRPr="005F5267">
        <w:rPr>
          <w:rFonts w:asciiTheme="minorBidi" w:eastAsia="Arial" w:hAnsiTheme="minorBidi" w:cstheme="minorBidi"/>
          <w:sz w:val="20"/>
          <w:szCs w:val="20"/>
        </w:rPr>
        <w:t>condicionamiento</w:t>
      </w:r>
      <w:proofErr w:type="spellEnd"/>
      <w:r w:rsidRPr="005F5267">
        <w:rPr>
          <w:rFonts w:asciiTheme="minorBidi" w:eastAsia="Arial" w:hAnsiTheme="minorBidi" w:cstheme="minorBidi"/>
          <w:sz w:val="20"/>
          <w:szCs w:val="20"/>
        </w:rPr>
        <w:t xml:space="preserve"> de los campos, lo que significa que los campos específicos solo aparecerán si otro campo cumple la condición previa.</w:t>
      </w:r>
    </w:p>
    <w:p w14:paraId="55F282CE" w14:textId="5EF7E594"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de la limitación de nivel de campo para los cuadros de texto, lo que permitirá a los usuarios ingresar solo números, caracteres, etc.</w:t>
      </w:r>
    </w:p>
    <w:p w14:paraId="53910D33" w14:textId="77CF4B03"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de autocompletado de cuadros de texto de fuentes de datos internas o externas (a través de bases de datos o servicios web).</w:t>
      </w:r>
    </w:p>
    <w:p w14:paraId="7EB43ABC" w14:textId="595074E0"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a nivel de campo de atributos de solo lectura.</w:t>
      </w:r>
    </w:p>
    <w:p w14:paraId="633E3D00" w14:textId="29DDF367"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a nivel de campo del encabezado de la API (definiendo el nombre del campo / etiqueta XML para la integración de sistema a sistema).</w:t>
      </w:r>
    </w:p>
    <w:p w14:paraId="65B708D5" w14:textId="5E347F9D"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a nivel de campo si cada campo estará disponible para los usuarios de Operador de Despacho, Respondedor, Reportero, permitiendo ingresar datos en este campo.</w:t>
      </w:r>
    </w:p>
    <w:p w14:paraId="39DAB96F" w14:textId="3550A831"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definición a nivel de campo de la longitud de los campos de texto.</w:t>
      </w:r>
    </w:p>
    <w:p w14:paraId="170899F0" w14:textId="51F414B0"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edición, duplicación y modificación de formularios existentes.</w:t>
      </w:r>
    </w:p>
    <w:p w14:paraId="40065205" w14:textId="4DC7CC23"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eliminación temporal de formularios existentes.</w:t>
      </w:r>
    </w:p>
    <w:p w14:paraId="4D856EBF" w14:textId="27F71059"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ampliar el tamaño del texto del formulario.</w:t>
      </w:r>
    </w:p>
    <w:p w14:paraId="12F66291" w14:textId="2FC32E3B"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una barra lateral de índice para una rápida navegación en el formulario.</w:t>
      </w:r>
    </w:p>
    <w:p w14:paraId="11300B9A" w14:textId="17E4824B"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el modo nocturno para los formularios (texto brillante sobre fondo oscuro).</w:t>
      </w:r>
    </w:p>
    <w:p w14:paraId="7B39CBE3" w14:textId="37117743" w:rsidR="00E750F2" w:rsidRPr="005F5267" w:rsidRDefault="00E750F2" w:rsidP="00E750F2">
      <w:pPr>
        <w:numPr>
          <w:ilvl w:val="1"/>
          <w:numId w:val="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asociación de una forma dinámica a múltiples incidencias.</w:t>
      </w:r>
    </w:p>
    <w:p w14:paraId="00000166" w14:textId="1219DBB9" w:rsidR="00434FA5" w:rsidRPr="005F5267" w:rsidRDefault="00E750F2" w:rsidP="00E750F2">
      <w:pPr>
        <w:numPr>
          <w:ilvl w:val="1"/>
          <w:numId w:val="2"/>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permitirá que el editor de formularios abra una vista previa del formulario como les parecería a los usuarios</w:t>
      </w:r>
      <w:r w:rsidR="00BF5371" w:rsidRPr="005F5267">
        <w:rPr>
          <w:rFonts w:asciiTheme="minorBidi" w:eastAsia="Arial" w:hAnsiTheme="minorBidi" w:cstheme="minorBidi"/>
          <w:sz w:val="20"/>
          <w:szCs w:val="20"/>
        </w:rPr>
        <w:t xml:space="preserve">. </w:t>
      </w:r>
    </w:p>
    <w:p w14:paraId="00000167"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00000168" w14:textId="3152013D" w:rsidR="00434FA5" w:rsidRPr="005F5267" w:rsidRDefault="00E750F2" w:rsidP="0023340C">
      <w:pPr>
        <w:pStyle w:val="Heading2"/>
      </w:pPr>
      <w:r w:rsidRPr="005F5267">
        <w:t>Configuración de Reportes Dinámicos de incidentes</w:t>
      </w:r>
    </w:p>
    <w:p w14:paraId="096D818C" w14:textId="343602EF" w:rsidR="00110196" w:rsidRPr="005F5267" w:rsidRDefault="00110196" w:rsidP="009E032E">
      <w:pPr>
        <w:numPr>
          <w:ilvl w:val="1"/>
          <w:numId w:val="3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informes de situación dinámicos que incluyan el nombre del informe, el icono y parámetros específicos.</w:t>
      </w:r>
    </w:p>
    <w:p w14:paraId="490F7CF3" w14:textId="50154B98" w:rsidR="00110196" w:rsidRPr="005F5267" w:rsidRDefault="00110196" w:rsidP="009E032E">
      <w:pPr>
        <w:numPr>
          <w:ilvl w:val="1"/>
          <w:numId w:val="3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a los usuarios de dispositivos móviles enviar actualizaciones de la situación desde el panel principal de la aplicación (por ejemplo, </w:t>
      </w:r>
      <w:proofErr w:type="spellStart"/>
      <w:r w:rsidRPr="005F5267">
        <w:rPr>
          <w:rFonts w:asciiTheme="minorBidi" w:eastAsia="Arial" w:hAnsiTheme="minorBidi" w:cstheme="minorBidi"/>
          <w:sz w:val="20"/>
          <w:szCs w:val="20"/>
        </w:rPr>
        <w:t>check</w:t>
      </w:r>
      <w:proofErr w:type="spellEnd"/>
      <w:r w:rsidRPr="005F5267">
        <w:rPr>
          <w:rFonts w:asciiTheme="minorBidi" w:eastAsia="Arial" w:hAnsiTheme="minorBidi" w:cstheme="minorBidi"/>
          <w:sz w:val="20"/>
          <w:szCs w:val="20"/>
        </w:rPr>
        <w:t xml:space="preserve">-in, </w:t>
      </w:r>
      <w:proofErr w:type="spellStart"/>
      <w:r w:rsidRPr="005F5267">
        <w:rPr>
          <w:rFonts w:asciiTheme="minorBidi" w:eastAsia="Arial" w:hAnsiTheme="minorBidi" w:cstheme="minorBidi"/>
          <w:sz w:val="20"/>
          <w:szCs w:val="20"/>
        </w:rPr>
        <w:t>check-out</w:t>
      </w:r>
      <w:proofErr w:type="spellEnd"/>
      <w:r w:rsidRPr="005F5267">
        <w:rPr>
          <w:rFonts w:asciiTheme="minorBidi" w:eastAsia="Arial" w:hAnsiTheme="minorBidi" w:cstheme="minorBidi"/>
          <w:sz w:val="20"/>
          <w:szCs w:val="20"/>
        </w:rPr>
        <w:t>, atascado en el tráfico, etc.).</w:t>
      </w:r>
    </w:p>
    <w:p w14:paraId="45A64035" w14:textId="2EE2FEDB" w:rsidR="00BF5371" w:rsidRPr="005F5267" w:rsidRDefault="00110196" w:rsidP="009E032E">
      <w:pPr>
        <w:numPr>
          <w:ilvl w:val="1"/>
          <w:numId w:val="34"/>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El sistema admitirá dos formatos para actualizaciones de situación</w:t>
      </w:r>
      <w:r w:rsidR="00BF5371" w:rsidRPr="005F5267">
        <w:rPr>
          <w:rFonts w:asciiTheme="minorBidi" w:eastAsia="Arial" w:hAnsiTheme="minorBidi" w:cstheme="minorBidi"/>
          <w:sz w:val="20"/>
          <w:szCs w:val="20"/>
        </w:rPr>
        <w:t>:</w:t>
      </w:r>
    </w:p>
    <w:p w14:paraId="450BCDB2" w14:textId="0FCF4679" w:rsidR="00BF5371" w:rsidRPr="005F5267" w:rsidRDefault="00110196" w:rsidP="009E032E">
      <w:pPr>
        <w:numPr>
          <w:ilvl w:val="2"/>
          <w:numId w:val="34"/>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Encabezado solamente</w:t>
      </w:r>
    </w:p>
    <w:p w14:paraId="18AFA542" w14:textId="4CC79185" w:rsidR="00BF5371" w:rsidRPr="005F5267" w:rsidRDefault="00110196" w:rsidP="009E032E">
      <w:pPr>
        <w:numPr>
          <w:ilvl w:val="2"/>
          <w:numId w:val="34"/>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Encabezado con Text Abierto</w:t>
      </w:r>
    </w:p>
    <w:p w14:paraId="199B85B6" w14:textId="14D6B405" w:rsidR="007F45A7" w:rsidRPr="005F5267" w:rsidRDefault="00110196" w:rsidP="009E032E">
      <w:pPr>
        <w:numPr>
          <w:ilvl w:val="1"/>
          <w:numId w:val="34"/>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activar para actualizaciones de situaciones específicas una alerta visual y audible en la pantalla del operador de despacho</w:t>
      </w:r>
      <w:r w:rsidR="002134DE" w:rsidRPr="005F5267">
        <w:rPr>
          <w:rFonts w:asciiTheme="minorBidi" w:eastAsia="Arial" w:hAnsiTheme="minorBidi" w:cstheme="minorBidi"/>
          <w:sz w:val="20"/>
          <w:szCs w:val="20"/>
        </w:rPr>
        <w:t>.</w:t>
      </w:r>
    </w:p>
    <w:p w14:paraId="0000017B" w14:textId="30546EB3" w:rsidR="00434FA5" w:rsidRPr="005F5267" w:rsidRDefault="00DF4C7A" w:rsidP="00C03F1E">
      <w:pPr>
        <w:pStyle w:val="Heading1"/>
        <w:rPr>
          <w:rFonts w:asciiTheme="minorBidi" w:eastAsia="Arial" w:hAnsiTheme="minorBidi" w:cstheme="minorBidi"/>
          <w:b w:val="0"/>
          <w:sz w:val="22"/>
          <w:szCs w:val="22"/>
          <w:u w:val="single"/>
        </w:rPr>
      </w:pPr>
      <w:bookmarkStart w:id="12" w:name="_4rdj1xt05lh1" w:colFirst="0" w:colLast="0"/>
      <w:bookmarkStart w:id="13" w:name="_1fob9te" w:colFirst="0" w:colLast="0"/>
      <w:bookmarkStart w:id="14" w:name="_Toc77059548"/>
      <w:bookmarkEnd w:id="12"/>
      <w:bookmarkEnd w:id="13"/>
      <w:r w:rsidRPr="005F5267">
        <w:rPr>
          <w:rFonts w:asciiTheme="minorBidi" w:eastAsia="Arial" w:hAnsiTheme="minorBidi" w:cstheme="minorBidi"/>
          <w:b w:val="0"/>
          <w:sz w:val="22"/>
          <w:szCs w:val="22"/>
          <w:u w:val="single"/>
        </w:rPr>
        <w:t xml:space="preserve">APLICACIÓN DE ESCRITORIO DE DESPACHADOR/OPERADOR </w:t>
      </w:r>
      <w:bookmarkEnd w:id="14"/>
    </w:p>
    <w:p w14:paraId="0000017C" w14:textId="207FC32B" w:rsidR="00434FA5" w:rsidRPr="005F5267" w:rsidRDefault="00DF4C7A" w:rsidP="0023340C">
      <w:pPr>
        <w:pStyle w:val="Heading2"/>
      </w:pPr>
      <w:r w:rsidRPr="005F5267">
        <w:t>Reglas Generales de la Interfaz de Usuario</w:t>
      </w:r>
    </w:p>
    <w:p w14:paraId="14B2734B" w14:textId="77777777" w:rsidR="00DF4C7A" w:rsidRPr="005F5267" w:rsidRDefault="00DF4C7A" w:rsidP="009E032E">
      <w:pPr>
        <w:numPr>
          <w:ilvl w:val="0"/>
          <w:numId w:val="5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de escritorio debe estar completamente basada en un navegador web y ejecutarse en Google Chrome sin instalaciones locales.</w:t>
      </w:r>
    </w:p>
    <w:p w14:paraId="0000017D" w14:textId="72E2C5F4" w:rsidR="00434FA5" w:rsidRPr="005F5267" w:rsidRDefault="00DF4C7A" w:rsidP="009E032E">
      <w:pPr>
        <w:numPr>
          <w:ilvl w:val="0"/>
          <w:numId w:val="5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múltiples disposiciones del diseño de paneles / elementos en la pantalla</w:t>
      </w:r>
      <w:r w:rsidR="00F327D0" w:rsidRPr="005F5267">
        <w:rPr>
          <w:rFonts w:asciiTheme="minorBidi" w:eastAsia="Arial" w:hAnsiTheme="minorBidi" w:cstheme="minorBidi"/>
          <w:sz w:val="20"/>
          <w:szCs w:val="20"/>
        </w:rPr>
        <w:t>:</w:t>
      </w:r>
    </w:p>
    <w:p w14:paraId="2E090A8B" w14:textId="77777777" w:rsidR="00DF4C7A" w:rsidRPr="005F5267" w:rsidRDefault="00DF4C7A" w:rsidP="009E032E">
      <w:pPr>
        <w:numPr>
          <w:ilvl w:val="1"/>
          <w:numId w:val="5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Permitiendo encender / apagar qué paneles se muestran al usuario.</w:t>
      </w:r>
    </w:p>
    <w:p w14:paraId="2BE6392F" w14:textId="674A89E3" w:rsidR="00DF4C7A" w:rsidRPr="005F5267" w:rsidRDefault="00DF4C7A" w:rsidP="009E032E">
      <w:pPr>
        <w:numPr>
          <w:ilvl w:val="1"/>
          <w:numId w:val="5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Permitir al usuario organizar dónde se colocará cada panel en la pantalla del usuario.</w:t>
      </w:r>
    </w:p>
    <w:p w14:paraId="156F796C" w14:textId="5DB39538" w:rsidR="00A562AA" w:rsidRPr="005F5267" w:rsidRDefault="00DF4C7A" w:rsidP="009E032E">
      <w:pPr>
        <w:numPr>
          <w:ilvl w:val="1"/>
          <w:numId w:val="5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Permitiendo mostrar cada panel en varios tamaños: pantalla completa, media pantalla, cuarto de pantalla y flotante</w:t>
      </w:r>
      <w:r w:rsidR="00A562AA" w:rsidRPr="005F5267">
        <w:rPr>
          <w:rFonts w:asciiTheme="minorBidi" w:eastAsia="Arial" w:hAnsiTheme="minorBidi" w:cstheme="minorBidi"/>
          <w:sz w:val="20"/>
          <w:szCs w:val="20"/>
        </w:rPr>
        <w:t>.</w:t>
      </w:r>
    </w:p>
    <w:p w14:paraId="47BF17BC" w14:textId="77777777" w:rsidR="00DF4C7A" w:rsidRPr="005F5267" w:rsidRDefault="00DF4C7A" w:rsidP="009E032E">
      <w:pPr>
        <w:numPr>
          <w:ilvl w:val="0"/>
          <w:numId w:val="5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una búsqueda / autocompletar en el mapa y todos los demás paneles de múltiples entidades en el sistema (direcciones, puntos de interés, usuarios, grupos, roles, equipos, unidades, incidentes, activos, geocercas).</w:t>
      </w:r>
    </w:p>
    <w:p w14:paraId="00000185" w14:textId="7F9DBAD9" w:rsidR="00434FA5" w:rsidRPr="005F5267" w:rsidRDefault="00DF4C7A" w:rsidP="009E032E">
      <w:pPr>
        <w:numPr>
          <w:ilvl w:val="0"/>
          <w:numId w:val="5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limitar las búsquedas de direcciones a un área específica</w:t>
      </w:r>
      <w:r w:rsidR="00F327D0" w:rsidRPr="005F5267">
        <w:rPr>
          <w:rFonts w:asciiTheme="minorBidi" w:eastAsia="Arial" w:hAnsiTheme="minorBidi" w:cstheme="minorBidi"/>
          <w:sz w:val="20"/>
          <w:szCs w:val="20"/>
        </w:rPr>
        <w:t>.</w:t>
      </w:r>
    </w:p>
    <w:p w14:paraId="00000186" w14:textId="77777777" w:rsidR="00434FA5" w:rsidRPr="005F5267" w:rsidRDefault="00434FA5" w:rsidP="00D82BC0">
      <w:pPr>
        <w:spacing w:before="120" w:after="200" w:line="276" w:lineRule="auto"/>
        <w:rPr>
          <w:rFonts w:asciiTheme="minorBidi" w:eastAsia="Arial" w:hAnsiTheme="minorBidi" w:cstheme="minorBidi"/>
          <w:sz w:val="20"/>
          <w:szCs w:val="20"/>
        </w:rPr>
      </w:pPr>
    </w:p>
    <w:p w14:paraId="00000187" w14:textId="0D80E71D" w:rsidR="00434FA5" w:rsidRPr="005F5267" w:rsidRDefault="00DF4C7A" w:rsidP="0023340C">
      <w:pPr>
        <w:pStyle w:val="Heading2"/>
      </w:pPr>
      <w:r w:rsidRPr="005F5267">
        <w:t xml:space="preserve">Seguridad de </w:t>
      </w:r>
      <w:proofErr w:type="spellStart"/>
      <w:r w:rsidRPr="005F5267">
        <w:t>Login</w:t>
      </w:r>
      <w:proofErr w:type="spellEnd"/>
      <w:r w:rsidRPr="005F5267">
        <w:t xml:space="preserve"> y Control de Acceso</w:t>
      </w:r>
    </w:p>
    <w:p w14:paraId="6987B9F4" w14:textId="77777777" w:rsidR="00DF4C7A" w:rsidRPr="005F5267" w:rsidRDefault="00DF4C7A" w:rsidP="009E032E">
      <w:pPr>
        <w:numPr>
          <w:ilvl w:val="0"/>
          <w:numId w:val="1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Los sistemas permitirán asignar a cada despachador / operador centros de control específicos. Al iniciar sesión, el operador solo se muestran los centros de control asignados para iniciar sesión.</w:t>
      </w:r>
    </w:p>
    <w:p w14:paraId="16F5C40C" w14:textId="2D53291A" w:rsidR="00DF4C7A" w:rsidRPr="005F5267" w:rsidRDefault="00DF4C7A" w:rsidP="009E032E">
      <w:pPr>
        <w:numPr>
          <w:ilvl w:val="0"/>
          <w:numId w:val="1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asignar a cada operador / despachador un perfil de permiso que definirá el acceso a los diversos menús y capacidades del sistema (por ejemplo, un usuario sin permisos de administrador no podrá ver las pantallas de configuración).</w:t>
      </w:r>
    </w:p>
    <w:p w14:paraId="6D6EC43E" w14:textId="396589F5" w:rsidR="00DF4C7A" w:rsidRPr="005F5267" w:rsidRDefault="00DF4C7A" w:rsidP="009E032E">
      <w:pPr>
        <w:numPr>
          <w:ilvl w:val="0"/>
          <w:numId w:val="1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aplicar una contraseña segura para iniciar sesión.</w:t>
      </w:r>
    </w:p>
    <w:p w14:paraId="4D6B6E17" w14:textId="7224A805" w:rsidR="00DF4C7A" w:rsidRPr="005F5267" w:rsidRDefault="00DF4C7A" w:rsidP="009E032E">
      <w:pPr>
        <w:numPr>
          <w:ilvl w:val="0"/>
          <w:numId w:val="1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hacer cumplir la pantalla Captcha al iniciar sesión.</w:t>
      </w:r>
    </w:p>
    <w:p w14:paraId="2D6B5407" w14:textId="578EEB90" w:rsidR="00DF4C7A" w:rsidRPr="005F5267" w:rsidRDefault="00DF4C7A" w:rsidP="009E032E">
      <w:pPr>
        <w:numPr>
          <w:ilvl w:val="0"/>
          <w:numId w:val="1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restablecer la contraseña a través del correo electrónico de "contraseña olvidada" que se enviará al correo electrónico de un usuario predefinido.</w:t>
      </w:r>
    </w:p>
    <w:p w14:paraId="09836B0F" w14:textId="18EFA59A" w:rsidR="00DF4C7A" w:rsidRPr="005F5267" w:rsidRDefault="00DF4C7A" w:rsidP="009E032E">
      <w:pPr>
        <w:numPr>
          <w:ilvl w:val="0"/>
          <w:numId w:val="1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un usuario cambie la contraseña después de iniciar sesión.</w:t>
      </w:r>
    </w:p>
    <w:p w14:paraId="0000018B" w14:textId="795C8B1B" w:rsidR="00434FA5" w:rsidRPr="005F5267" w:rsidRDefault="00DF4C7A" w:rsidP="009E032E">
      <w:pPr>
        <w:numPr>
          <w:ilvl w:val="0"/>
          <w:numId w:val="1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limitar el inicio de sesión a direcciones IP específicas de la computadora que inicia sesión desde</w:t>
      </w:r>
      <w:r w:rsidR="000F2C0B" w:rsidRPr="005F5267">
        <w:rPr>
          <w:rFonts w:asciiTheme="minorBidi" w:eastAsia="Arial" w:hAnsiTheme="minorBidi" w:cstheme="minorBidi"/>
          <w:sz w:val="20"/>
          <w:szCs w:val="20"/>
        </w:rPr>
        <w:t>.</w:t>
      </w:r>
    </w:p>
    <w:p w14:paraId="0000018C" w14:textId="77777777" w:rsidR="00434FA5" w:rsidRPr="005F5267" w:rsidRDefault="00434FA5" w:rsidP="00D82BC0">
      <w:pPr>
        <w:spacing w:before="120" w:line="276" w:lineRule="auto"/>
        <w:rPr>
          <w:rFonts w:asciiTheme="minorBidi" w:eastAsia="Arial" w:hAnsiTheme="minorBidi" w:cstheme="minorBidi"/>
          <w:sz w:val="20"/>
          <w:szCs w:val="20"/>
        </w:rPr>
      </w:pPr>
    </w:p>
    <w:p w14:paraId="0000018F" w14:textId="63747585" w:rsidR="00434FA5" w:rsidRPr="005F5267" w:rsidRDefault="00434FA5" w:rsidP="00D82BC0">
      <w:pPr>
        <w:spacing w:before="120" w:line="276" w:lineRule="auto"/>
        <w:rPr>
          <w:rFonts w:asciiTheme="minorBidi" w:eastAsia="Arial" w:hAnsiTheme="minorBidi" w:cstheme="minorBidi"/>
          <w:sz w:val="20"/>
          <w:szCs w:val="20"/>
        </w:rPr>
      </w:pPr>
    </w:p>
    <w:p w14:paraId="77FC452E" w14:textId="77777777" w:rsidR="004558B9" w:rsidRPr="005F5267" w:rsidRDefault="004558B9">
      <w:pPr>
        <w:rPr>
          <w:rFonts w:asciiTheme="minorBidi" w:eastAsia="Arial" w:hAnsiTheme="minorBidi" w:cstheme="minorBidi"/>
          <w:b/>
          <w:sz w:val="20"/>
          <w:szCs w:val="20"/>
          <w:u w:val="single"/>
        </w:rPr>
      </w:pPr>
      <w:r w:rsidRPr="005F5267">
        <w:rPr>
          <w:b/>
        </w:rPr>
        <w:br w:type="page"/>
      </w:r>
    </w:p>
    <w:p w14:paraId="33FA2179" w14:textId="5E8322E3" w:rsidR="00F81477" w:rsidRPr="005F5267" w:rsidRDefault="00F81477" w:rsidP="0023340C">
      <w:pPr>
        <w:pStyle w:val="Heading2"/>
      </w:pPr>
      <w:bookmarkStart w:id="15" w:name="_Toc77059551"/>
      <w:r w:rsidRPr="005F5267">
        <w:t>Panel/</w:t>
      </w:r>
      <w:proofErr w:type="spellStart"/>
      <w:r w:rsidRPr="005F5267">
        <w:t>Grid</w:t>
      </w:r>
      <w:bookmarkEnd w:id="15"/>
      <w:proofErr w:type="spellEnd"/>
      <w:r w:rsidR="00156760" w:rsidRPr="005F5267">
        <w:t xml:space="preserve"> de Usuarios</w:t>
      </w:r>
      <w:r w:rsidRPr="005F5267">
        <w:t xml:space="preserve"> </w:t>
      </w:r>
    </w:p>
    <w:p w14:paraId="1DE2F98C" w14:textId="6808401B" w:rsidR="00F81477" w:rsidRPr="005F5267" w:rsidRDefault="00156760" w:rsidP="009E032E">
      <w:pPr>
        <w:numPr>
          <w:ilvl w:val="0"/>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operador definir y editar los detalles del usuario, como</w:t>
      </w:r>
      <w:r w:rsidR="00F81477" w:rsidRPr="005F5267">
        <w:rPr>
          <w:rFonts w:asciiTheme="minorBidi" w:eastAsia="Arial" w:hAnsiTheme="minorBidi" w:cstheme="minorBidi"/>
          <w:sz w:val="20"/>
          <w:szCs w:val="20"/>
        </w:rPr>
        <w:t>:</w:t>
      </w:r>
    </w:p>
    <w:p w14:paraId="2F43C8B6" w14:textId="77777777" w:rsidR="00156760" w:rsidRPr="005F5267" w:rsidRDefault="00156760" w:rsidP="009E032E">
      <w:pPr>
        <w:numPr>
          <w:ilvl w:val="0"/>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Nombre y alias / código</w:t>
      </w:r>
    </w:p>
    <w:p w14:paraId="44C6FEB3"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Foto e icono de usuario en el mapa</w:t>
      </w:r>
    </w:p>
    <w:p w14:paraId="40DA39F8"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Grupos, roles y equipos asociados</w:t>
      </w:r>
    </w:p>
    <w:p w14:paraId="613FC742"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Número de incidentes activos en los que está inscrito el usuario</w:t>
      </w:r>
    </w:p>
    <w:p w14:paraId="4CECE52C"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Estado de disponibilidad del usuario reciente</w:t>
      </w:r>
    </w:p>
    <w:p w14:paraId="1D6FB591"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Últimas actualizaciones de ubicación</w:t>
      </w:r>
    </w:p>
    <w:p w14:paraId="5C8960EA"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Estado de la comunicación y la aplicación móvil</w:t>
      </w:r>
    </w:p>
    <w:p w14:paraId="0ADDB9B4"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Perfil de licencias y permisos</w:t>
      </w:r>
    </w:p>
    <w:p w14:paraId="28A166AF"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Direcciones y geocercas asociadas</w:t>
      </w:r>
    </w:p>
    <w:p w14:paraId="351D1C9D"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Relaciones con otras entidades del sistema</w:t>
      </w:r>
    </w:p>
    <w:p w14:paraId="335BE777"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Políticas</w:t>
      </w:r>
    </w:p>
    <w:p w14:paraId="6CCE1420" w14:textId="77777777" w:rsidR="00731599"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Contactos de emergencia</w:t>
      </w:r>
    </w:p>
    <w:p w14:paraId="033D9F0D" w14:textId="4C121575" w:rsidR="00156760" w:rsidRPr="005F5267" w:rsidRDefault="00156760" w:rsidP="009E032E">
      <w:pPr>
        <w:pStyle w:val="ListParagraph"/>
        <w:numPr>
          <w:ilvl w:val="4"/>
          <w:numId w:val="3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Estadísticas de actividad y rendimiento recientes</w:t>
      </w:r>
    </w:p>
    <w:p w14:paraId="6C36DEE6" w14:textId="77777777" w:rsidR="00731599" w:rsidRPr="005F5267" w:rsidRDefault="00731599" w:rsidP="009E032E">
      <w:pPr>
        <w:numPr>
          <w:ilvl w:val="0"/>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enviar mensajes inteligentes al usuario.</w:t>
      </w:r>
    </w:p>
    <w:p w14:paraId="10121717" w14:textId="0B0568B9" w:rsidR="00731599" w:rsidRPr="005F5267" w:rsidRDefault="00731599" w:rsidP="009E032E">
      <w:pPr>
        <w:numPr>
          <w:ilvl w:val="0"/>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operador publicar en el registro del usuario las actualizaciones del usuario.</w:t>
      </w:r>
    </w:p>
    <w:p w14:paraId="5E16F312" w14:textId="169E2EAE" w:rsidR="00F81477" w:rsidRPr="005F5267" w:rsidRDefault="00731599" w:rsidP="009E032E">
      <w:pPr>
        <w:numPr>
          <w:ilvl w:val="0"/>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filtrar / ordenar el panel de usuarios de acuerdo con múltiples propiedades</w:t>
      </w:r>
      <w:r w:rsidR="004558B9" w:rsidRPr="005F5267">
        <w:rPr>
          <w:rFonts w:asciiTheme="minorBidi" w:eastAsia="Arial" w:hAnsiTheme="minorBidi" w:cstheme="minorBidi"/>
          <w:sz w:val="20"/>
          <w:szCs w:val="20"/>
        </w:rPr>
        <w:t>:</w:t>
      </w:r>
    </w:p>
    <w:p w14:paraId="64A5228A" w14:textId="77777777" w:rsidR="00731599" w:rsidRPr="005F5267" w:rsidRDefault="00731599" w:rsidP="009E032E">
      <w:pPr>
        <w:numPr>
          <w:ilvl w:val="1"/>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Datos personales: nombre, teléfono, nombre de usuario</w:t>
      </w:r>
    </w:p>
    <w:p w14:paraId="15F92E28" w14:textId="77777777" w:rsidR="00731599" w:rsidRPr="005F5267" w:rsidRDefault="00731599" w:rsidP="009E032E">
      <w:pPr>
        <w:numPr>
          <w:ilvl w:val="1"/>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Detalles de la ubicación: dirección, </w:t>
      </w:r>
      <w:proofErr w:type="spellStart"/>
      <w:r w:rsidRPr="005F5267">
        <w:rPr>
          <w:rFonts w:asciiTheme="minorBidi" w:eastAsia="Arial" w:hAnsiTheme="minorBidi" w:cstheme="minorBidi"/>
          <w:sz w:val="20"/>
          <w:szCs w:val="20"/>
        </w:rPr>
        <w:t>geocerca</w:t>
      </w:r>
      <w:proofErr w:type="spellEnd"/>
    </w:p>
    <w:p w14:paraId="7EE76499" w14:textId="77777777" w:rsidR="00731599" w:rsidRPr="005F5267" w:rsidRDefault="00731599" w:rsidP="009E032E">
      <w:pPr>
        <w:numPr>
          <w:ilvl w:val="1"/>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Detalles de la organización: perfil, grupo, política, rol, equipo, centro de control</w:t>
      </w:r>
    </w:p>
    <w:p w14:paraId="2ACD8EC9" w14:textId="77777777" w:rsidR="00731599" w:rsidRPr="005F5267" w:rsidRDefault="00731599" w:rsidP="009E032E">
      <w:pPr>
        <w:numPr>
          <w:ilvl w:val="1"/>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Parámetros del dispositivo móvil: licencia de la aplicación, versión, dispositivo, disponibilidad, ubicaciones recibidas en el pasado</w:t>
      </w:r>
    </w:p>
    <w:p w14:paraId="26D4E220" w14:textId="77777777" w:rsidR="00731599" w:rsidRPr="005F5267" w:rsidRDefault="00731599" w:rsidP="009E032E">
      <w:pPr>
        <w:numPr>
          <w:ilvl w:val="1"/>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Actualizaciones del usuario: el tipo de actualización del usuario y el período de tiempo se envió o no se envió la actualización del usuario</w:t>
      </w:r>
    </w:p>
    <w:p w14:paraId="5E0E9385" w14:textId="71024EDA" w:rsidR="004558B9" w:rsidRPr="005F5267" w:rsidRDefault="00731599" w:rsidP="009E032E">
      <w:pPr>
        <w:numPr>
          <w:ilvl w:val="0"/>
          <w:numId w:val="5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operador puede seleccionar varios usuarios en el panel de usuarios y realizar acciones como</w:t>
      </w:r>
      <w:r w:rsidR="004558B9" w:rsidRPr="005F5267">
        <w:rPr>
          <w:rFonts w:asciiTheme="minorBidi" w:eastAsia="Arial" w:hAnsiTheme="minorBidi" w:cstheme="minorBidi"/>
          <w:sz w:val="20"/>
          <w:szCs w:val="20"/>
        </w:rPr>
        <w:t>:</w:t>
      </w:r>
    </w:p>
    <w:p w14:paraId="22324B49" w14:textId="3288D838" w:rsidR="004558B9" w:rsidRPr="005F5267" w:rsidRDefault="00731599" w:rsidP="009E032E">
      <w:pPr>
        <w:numPr>
          <w:ilvl w:val="1"/>
          <w:numId w:val="5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Envío de Mensajes Inteligentes</w:t>
      </w:r>
    </w:p>
    <w:p w14:paraId="7E82118B" w14:textId="716E0E58" w:rsidR="004558B9" w:rsidRPr="005F5267" w:rsidRDefault="00731599" w:rsidP="009E032E">
      <w:pPr>
        <w:numPr>
          <w:ilvl w:val="1"/>
          <w:numId w:val="5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Cambios de Políticas</w:t>
      </w:r>
    </w:p>
    <w:p w14:paraId="68CA649D" w14:textId="3982AF3C" w:rsidR="004558B9" w:rsidRPr="005F5267" w:rsidRDefault="004558B9" w:rsidP="009E032E">
      <w:pPr>
        <w:numPr>
          <w:ilvl w:val="1"/>
          <w:numId w:val="5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Export</w:t>
      </w:r>
      <w:r w:rsidR="00731599" w:rsidRPr="005F5267">
        <w:rPr>
          <w:rFonts w:asciiTheme="minorBidi" w:eastAsia="Arial" w:hAnsiTheme="minorBidi" w:cstheme="minorBidi"/>
          <w:sz w:val="20"/>
          <w:szCs w:val="20"/>
        </w:rPr>
        <w:t>ar a</w:t>
      </w:r>
      <w:r w:rsidRPr="005F5267">
        <w:rPr>
          <w:rFonts w:asciiTheme="minorBidi" w:eastAsia="Arial" w:hAnsiTheme="minorBidi" w:cstheme="minorBidi"/>
          <w:sz w:val="20"/>
          <w:szCs w:val="20"/>
        </w:rPr>
        <w:t xml:space="preserve"> Excel</w:t>
      </w:r>
    </w:p>
    <w:p w14:paraId="05CD6721" w14:textId="77777777" w:rsidR="00F81477" w:rsidRPr="005F5267" w:rsidRDefault="00F81477" w:rsidP="0098432B">
      <w:pPr>
        <w:spacing w:line="276" w:lineRule="auto"/>
        <w:ind w:left="2160"/>
        <w:rPr>
          <w:rFonts w:asciiTheme="minorBidi" w:eastAsia="Arial" w:hAnsiTheme="minorBidi" w:cstheme="minorBidi"/>
          <w:sz w:val="20"/>
          <w:szCs w:val="20"/>
        </w:rPr>
      </w:pPr>
    </w:p>
    <w:p w14:paraId="00000190" w14:textId="0B00F5AE" w:rsidR="00434FA5" w:rsidRPr="005F5267" w:rsidRDefault="008F7D2E" w:rsidP="0023340C">
      <w:pPr>
        <w:pStyle w:val="Heading2"/>
      </w:pPr>
      <w:bookmarkStart w:id="16" w:name="_Toc77059552"/>
      <w:r w:rsidRPr="005F5267">
        <w:t>Panel/</w:t>
      </w:r>
      <w:proofErr w:type="spellStart"/>
      <w:r w:rsidRPr="005F5267">
        <w:t>Grid</w:t>
      </w:r>
      <w:bookmarkEnd w:id="16"/>
      <w:proofErr w:type="spellEnd"/>
      <w:r w:rsidR="00731599" w:rsidRPr="005F5267">
        <w:t xml:space="preserve"> de Operaciones (Incidentes)</w:t>
      </w:r>
    </w:p>
    <w:p w14:paraId="2DB291AA" w14:textId="77777777" w:rsidR="00731599" w:rsidRPr="005F5267" w:rsidRDefault="00731599" w:rsidP="009E032E">
      <w:pPr>
        <w:numPr>
          <w:ilvl w:val="0"/>
          <w:numId w:val="3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una lista de incidentes activos y su estado en función de los permisos.</w:t>
      </w:r>
    </w:p>
    <w:p w14:paraId="368AEFE4" w14:textId="235ECF1B" w:rsidR="00731599" w:rsidRPr="005F5267" w:rsidRDefault="00731599" w:rsidP="009E032E">
      <w:pPr>
        <w:numPr>
          <w:ilvl w:val="0"/>
          <w:numId w:val="3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clasificar / filtrar la cuadrícula de incidentes en función de varios parámetros, como el tipo, la fecha, el despachador, los respondedores activos, la fuente, la ubicación y el estado.</w:t>
      </w:r>
    </w:p>
    <w:p w14:paraId="00000193" w14:textId="0691BF53" w:rsidR="00434FA5" w:rsidRPr="005F5267" w:rsidRDefault="00731599" w:rsidP="009E032E">
      <w:pPr>
        <w:numPr>
          <w:ilvl w:val="0"/>
          <w:numId w:val="32"/>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cerrar o cancelar las incidencias de la cuadrícula de incidencias</w:t>
      </w:r>
    </w:p>
    <w:p w14:paraId="000001A4" w14:textId="77777777" w:rsidR="00434FA5" w:rsidRPr="005F5267" w:rsidRDefault="00434FA5" w:rsidP="00D82BC0">
      <w:pPr>
        <w:spacing w:before="120" w:after="200" w:line="276" w:lineRule="auto"/>
        <w:rPr>
          <w:rFonts w:asciiTheme="minorBidi" w:eastAsia="Arial" w:hAnsiTheme="minorBidi" w:cstheme="minorBidi"/>
          <w:b/>
          <w:sz w:val="20"/>
          <w:szCs w:val="20"/>
        </w:rPr>
      </w:pPr>
    </w:p>
    <w:p w14:paraId="000001A5" w14:textId="6DB97C81" w:rsidR="00434FA5" w:rsidRPr="005F5267" w:rsidRDefault="00A76DA0" w:rsidP="0023340C">
      <w:pPr>
        <w:pStyle w:val="Heading2"/>
      </w:pPr>
      <w:bookmarkStart w:id="17" w:name="_Toc77059553"/>
      <w:r w:rsidRPr="005F5267">
        <w:t xml:space="preserve">Gestión </w:t>
      </w:r>
      <w:r w:rsidR="000F2C0B" w:rsidRPr="005F5267">
        <w:t>Opera</w:t>
      </w:r>
      <w:r w:rsidRPr="005F5267">
        <w:t>c</w:t>
      </w:r>
      <w:r w:rsidR="000F2C0B" w:rsidRPr="005F5267">
        <w:t>ional Map</w:t>
      </w:r>
      <w:r w:rsidRPr="005F5267">
        <w:t>as</w:t>
      </w:r>
      <w:r w:rsidR="000F2C0B" w:rsidRPr="005F5267">
        <w:t xml:space="preserve"> &amp; </w:t>
      </w:r>
      <w:proofErr w:type="spellStart"/>
      <w:r w:rsidR="000F2C0B" w:rsidRPr="005F5267">
        <w:t>Geo</w:t>
      </w:r>
      <w:bookmarkEnd w:id="17"/>
      <w:r w:rsidRPr="005F5267">
        <w:t>cerca</w:t>
      </w:r>
      <w:proofErr w:type="spellEnd"/>
    </w:p>
    <w:p w14:paraId="4F9891DD" w14:textId="77777777"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visualizar múltiples capas (usuarios, unidades, incidentes, puntos de interés, geocercas) en el mapa.</w:t>
      </w:r>
    </w:p>
    <w:p w14:paraId="2B20B54F" w14:textId="213BEF9E"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seleccionar el color y la opacidad de cada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en el mapa.</w:t>
      </w:r>
    </w:p>
    <w:p w14:paraId="20D8725D" w14:textId="30758D64"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cambiar el mapa a un modo de marcado de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utilizando un código tricolor para marcar cada zona (es decir, despejado, peligro, etc.).</w:t>
      </w:r>
    </w:p>
    <w:p w14:paraId="2AA82B62" w14:textId="1D5A92EE"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seleccionar una vista de mapa satelital, una vista de mapa de calles o una vista híbrida.</w:t>
      </w:r>
    </w:p>
    <w:p w14:paraId="10952107" w14:textId="20962265"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buscar en el mapa direcciones, usuarios, incidentes y puntos de interés.</w:t>
      </w:r>
    </w:p>
    <w:p w14:paraId="4420B587" w14:textId="5D26B4CE"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filtrar elementos en el mapa basados ​​en etiquetas.</w:t>
      </w:r>
    </w:p>
    <w:p w14:paraId="35E0C76C" w14:textId="2BB34875"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abrir "Google Street View" (donde esté disponible).</w:t>
      </w:r>
    </w:p>
    <w:p w14:paraId="0B4F49BD" w14:textId="297A6094"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un usuario abrir un incidente en el mapa mediante un alfiler.</w:t>
      </w:r>
    </w:p>
    <w:p w14:paraId="7BCC806B" w14:textId="6C8D06A5"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medir la distancia entre puntos en el mapa.</w:t>
      </w:r>
    </w:p>
    <w:p w14:paraId="6F6781E1" w14:textId="2BFC8971"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obtener direcciones entre puntos en el mapa.</w:t>
      </w:r>
    </w:p>
    <w:p w14:paraId="000001B0" w14:textId="441CBE28" w:rsidR="00434FA5"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al usuario ver información sobre cada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(polígono) definida en el sistema, incluido el número de incidentes activos, usuarios disponibles, unidades, activos</w:t>
      </w:r>
      <w:r w:rsidR="000F2C0B" w:rsidRPr="005F5267">
        <w:rPr>
          <w:rFonts w:asciiTheme="minorBidi" w:eastAsia="Arial" w:hAnsiTheme="minorBidi" w:cstheme="minorBidi"/>
          <w:sz w:val="20"/>
          <w:szCs w:val="20"/>
        </w:rPr>
        <w:t>.</w:t>
      </w:r>
    </w:p>
    <w:p w14:paraId="71ACE5E0" w14:textId="10FBA535" w:rsidR="00C03F1E" w:rsidRPr="005F5267" w:rsidRDefault="00C03F1E" w:rsidP="00C03F1E">
      <w:pPr>
        <w:spacing w:before="120" w:after="200" w:line="276" w:lineRule="auto"/>
        <w:rPr>
          <w:rFonts w:asciiTheme="minorBidi" w:eastAsia="Arial" w:hAnsiTheme="minorBidi" w:cstheme="minorBidi"/>
          <w:sz w:val="20"/>
          <w:szCs w:val="20"/>
        </w:rPr>
      </w:pPr>
    </w:p>
    <w:p w14:paraId="22AA3D16" w14:textId="16C5B880" w:rsidR="00C03F1E" w:rsidRPr="005F5267" w:rsidRDefault="00C03F1E" w:rsidP="0023340C">
      <w:pPr>
        <w:pStyle w:val="Heading2"/>
      </w:pPr>
      <w:bookmarkStart w:id="18" w:name="_Toc77059554"/>
      <w:r w:rsidRPr="005F5267">
        <w:t>Monitor</w:t>
      </w:r>
      <w:bookmarkEnd w:id="18"/>
      <w:r w:rsidR="00A76DA0" w:rsidRPr="005F5267">
        <w:t xml:space="preserve"> de Recursos</w:t>
      </w:r>
    </w:p>
    <w:p w14:paraId="4AC60CD7" w14:textId="77777777"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operador de despacho visualizar un panel que presente áreas (geocercas) con detalles en tiempo real de los recursos del sistema actualmente ubicados en cada área: usuarios, activos, incidentes, unidades.</w:t>
      </w:r>
    </w:p>
    <w:p w14:paraId="2AE76AE0" w14:textId="1A1447AA"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al operador de despacho dibujar una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en el mapa y presentar inmediatamente todos los recursos que se encuentran actualmente en la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usuarios, activos, unidades de incidencias.</w:t>
      </w:r>
    </w:p>
    <w:p w14:paraId="0AFBD3E4" w14:textId="36816C8A"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monitor de recursos mostrará el número agregado de usuarios, activos, unidades e incidentes y un indicador que refleje el estado actual de los recursos.</w:t>
      </w:r>
    </w:p>
    <w:p w14:paraId="79FC945C" w14:textId="46A54DC0" w:rsidR="00A76DA0" w:rsidRPr="005F5267" w:rsidRDefault="00A76DA0" w:rsidP="009E032E">
      <w:pPr>
        <w:numPr>
          <w:ilvl w:val="1"/>
          <w:numId w:val="51"/>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monitor de recursos permitirá al operador profundizar y ver los detalles de los recursos.</w:t>
      </w:r>
    </w:p>
    <w:p w14:paraId="4048D64F" w14:textId="3F35AC9D" w:rsidR="00C03F1E" w:rsidRPr="005F5267" w:rsidRDefault="00A76DA0" w:rsidP="009E032E">
      <w:pPr>
        <w:numPr>
          <w:ilvl w:val="1"/>
          <w:numId w:val="51"/>
        </w:numPr>
        <w:spacing w:before="120" w:line="276" w:lineRule="auto"/>
        <w:rPr>
          <w:rFonts w:asciiTheme="minorBidi" w:hAnsiTheme="minorBidi" w:cstheme="minorBidi"/>
          <w:sz w:val="20"/>
          <w:szCs w:val="20"/>
        </w:rPr>
      </w:pPr>
      <w:r w:rsidRPr="005F5267">
        <w:rPr>
          <w:rFonts w:asciiTheme="minorBidi" w:eastAsia="Arial" w:hAnsiTheme="minorBidi" w:cstheme="minorBidi"/>
          <w:sz w:val="20"/>
          <w:szCs w:val="20"/>
        </w:rPr>
        <w:t xml:space="preserve">El monitor de recursos permitirá enviar un mensaje a los usuarios que se encuentren en un </w:t>
      </w:r>
      <w:proofErr w:type="spellStart"/>
      <w:r w:rsidRPr="005F5267">
        <w:rPr>
          <w:rFonts w:asciiTheme="minorBidi" w:eastAsia="Arial" w:hAnsiTheme="minorBidi" w:cstheme="minorBidi"/>
          <w:sz w:val="20"/>
          <w:szCs w:val="20"/>
        </w:rPr>
        <w:t>geocerca</w:t>
      </w:r>
      <w:proofErr w:type="spellEnd"/>
      <w:r w:rsidR="00C03F1E" w:rsidRPr="005F5267">
        <w:rPr>
          <w:rFonts w:asciiTheme="minorBidi" w:eastAsia="Arial" w:hAnsiTheme="minorBidi" w:cstheme="minorBidi"/>
          <w:sz w:val="20"/>
          <w:szCs w:val="20"/>
        </w:rPr>
        <w:t>.</w:t>
      </w:r>
    </w:p>
    <w:p w14:paraId="000001B2" w14:textId="411C7FEE" w:rsidR="00434FA5" w:rsidRPr="005F5267" w:rsidRDefault="000F2C0B" w:rsidP="0023340C">
      <w:pPr>
        <w:pStyle w:val="Heading2"/>
      </w:pPr>
      <w:bookmarkStart w:id="19" w:name="_Toc77059555"/>
      <w:r w:rsidRPr="005F5267">
        <w:t>Alert</w:t>
      </w:r>
      <w:r w:rsidR="00A76DA0" w:rsidRPr="005F5267">
        <w:t>a</w:t>
      </w:r>
      <w:r w:rsidRPr="005F5267">
        <w:t>s &amp; Notifica</w:t>
      </w:r>
      <w:bookmarkEnd w:id="19"/>
      <w:r w:rsidR="00A76DA0" w:rsidRPr="005F5267">
        <w:t>ciones</w:t>
      </w:r>
    </w:p>
    <w:p w14:paraId="09414C2F" w14:textId="4F15412F" w:rsidR="00A76DA0" w:rsidRPr="005F5267" w:rsidRDefault="00A76DA0" w:rsidP="009E032E">
      <w:pPr>
        <w:numPr>
          <w:ilvl w:val="0"/>
          <w:numId w:val="1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tendrá un panel de alerta / notificación exclusiv</w:t>
      </w:r>
      <w:r w:rsidR="005346ED">
        <w:rPr>
          <w:rFonts w:asciiTheme="minorBidi" w:eastAsia="Arial" w:hAnsiTheme="minorBidi" w:cstheme="minorBidi"/>
          <w:sz w:val="20"/>
          <w:szCs w:val="20"/>
        </w:rPr>
        <w:t>a</w:t>
      </w:r>
      <w:r w:rsidRPr="005F5267">
        <w:rPr>
          <w:rFonts w:asciiTheme="minorBidi" w:eastAsia="Arial" w:hAnsiTheme="minorBidi" w:cstheme="minorBidi"/>
          <w:sz w:val="20"/>
          <w:szCs w:val="20"/>
        </w:rPr>
        <w:t>.</w:t>
      </w:r>
    </w:p>
    <w:p w14:paraId="29145DD9" w14:textId="63F95ED4" w:rsidR="00A76DA0" w:rsidRPr="005F5267" w:rsidRDefault="00A76DA0" w:rsidP="009E032E">
      <w:pPr>
        <w:numPr>
          <w:ilvl w:val="0"/>
          <w:numId w:val="1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diferentes sonidos para diferentes categorías de alerta.</w:t>
      </w:r>
    </w:p>
    <w:p w14:paraId="000001B5" w14:textId="18C7DFA4" w:rsidR="00434FA5" w:rsidRPr="005F5267" w:rsidRDefault="00A76DA0" w:rsidP="009E032E">
      <w:pPr>
        <w:numPr>
          <w:ilvl w:val="0"/>
          <w:numId w:val="1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definir el comportamiento para cada tipo de alerta: contador de alertas, reproducción de sonido en el escritorio, ventana emergente de alerta</w:t>
      </w:r>
      <w:r w:rsidR="000F2C0B" w:rsidRPr="005F5267">
        <w:rPr>
          <w:rFonts w:asciiTheme="minorBidi" w:eastAsia="Arial" w:hAnsiTheme="minorBidi" w:cstheme="minorBidi"/>
          <w:sz w:val="20"/>
          <w:szCs w:val="20"/>
        </w:rPr>
        <w:t xml:space="preserve">. </w:t>
      </w:r>
    </w:p>
    <w:p w14:paraId="000001B6" w14:textId="42BED697" w:rsidR="00434FA5" w:rsidRPr="005F5267" w:rsidRDefault="00A76DA0"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los siguientes tipos de notificación</w:t>
      </w:r>
      <w:r w:rsidR="000F2C0B" w:rsidRPr="005F5267">
        <w:rPr>
          <w:rFonts w:asciiTheme="minorBidi" w:eastAsia="Arial" w:hAnsiTheme="minorBidi" w:cstheme="minorBidi"/>
          <w:sz w:val="20"/>
          <w:szCs w:val="20"/>
        </w:rPr>
        <w:t>:</w:t>
      </w:r>
    </w:p>
    <w:p w14:paraId="769029D1" w14:textId="4AE192E4" w:rsidR="00E869A8" w:rsidRPr="005F5267" w:rsidRDefault="00A76DA0" w:rsidP="009E032E">
      <w:pPr>
        <w:numPr>
          <w:ilvl w:val="2"/>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Alertas relacionadas con incidentes</w:t>
      </w:r>
      <w:r w:rsidR="00E869A8" w:rsidRPr="005F5267">
        <w:rPr>
          <w:rFonts w:asciiTheme="minorBidi" w:eastAsia="Arial" w:hAnsiTheme="minorBidi" w:cstheme="minorBidi"/>
          <w:sz w:val="20"/>
          <w:szCs w:val="20"/>
        </w:rPr>
        <w:t>:</w:t>
      </w:r>
    </w:p>
    <w:p w14:paraId="714922AB" w14:textId="77777777" w:rsidR="00A76DA0" w:rsidRPr="005F5267" w:rsidRDefault="00A76DA0" w:rsidP="009E032E">
      <w:pPr>
        <w:numPr>
          <w:ilvl w:val="3"/>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Incidentes creados por terceros o informantes</w:t>
      </w:r>
    </w:p>
    <w:p w14:paraId="1DC3E160" w14:textId="0B712FAF" w:rsidR="00A76DA0" w:rsidRPr="005F5267" w:rsidRDefault="00A76DA0" w:rsidP="009E032E">
      <w:pPr>
        <w:numPr>
          <w:ilvl w:val="3"/>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Modificaciones al tipo de incidente o la ubicación del incidente</w:t>
      </w:r>
    </w:p>
    <w:p w14:paraId="7EA9DF09" w14:textId="6EA9C181" w:rsidR="00A76DA0" w:rsidRPr="005F5267" w:rsidRDefault="00A76DA0" w:rsidP="009E032E">
      <w:pPr>
        <w:numPr>
          <w:ilvl w:val="3"/>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usuario informa "en la escena" mientras que en realidad no se encuentra en la dirección correcta.</w:t>
      </w:r>
    </w:p>
    <w:p w14:paraId="55DE6131" w14:textId="07817B28" w:rsidR="00A76DA0" w:rsidRPr="005F5267" w:rsidRDefault="00A76DA0" w:rsidP="009E032E">
      <w:pPr>
        <w:numPr>
          <w:ilvl w:val="3"/>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No se cumplió el SLA del incidente (tarde en el envío, al llegar o al finalizar)</w:t>
      </w:r>
    </w:p>
    <w:p w14:paraId="4F4377A1" w14:textId="33F189E2" w:rsidR="00A76DA0" w:rsidRPr="005F5267" w:rsidRDefault="00A76DA0" w:rsidP="009E032E">
      <w:pPr>
        <w:numPr>
          <w:ilvl w:val="3"/>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Formulario nuevo llenado.</w:t>
      </w:r>
    </w:p>
    <w:p w14:paraId="6A514BBB" w14:textId="4B029A1F" w:rsidR="00A76DA0" w:rsidRPr="005F5267" w:rsidRDefault="00A76DA0" w:rsidP="009E032E">
      <w:pPr>
        <w:numPr>
          <w:ilvl w:val="3"/>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Discrepancias u otros problemas en los formularios</w:t>
      </w:r>
    </w:p>
    <w:p w14:paraId="000001B9" w14:textId="56E42265" w:rsidR="00434FA5" w:rsidRPr="005F5267" w:rsidRDefault="00A76DA0" w:rsidP="009E032E">
      <w:pPr>
        <w:numPr>
          <w:ilvl w:val="3"/>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SOS / señal de socorro</w:t>
      </w:r>
    </w:p>
    <w:p w14:paraId="48BC40E4" w14:textId="0C8F4276" w:rsidR="00E869A8" w:rsidRPr="005F5267" w:rsidRDefault="00A76DA0" w:rsidP="009E032E">
      <w:pPr>
        <w:pStyle w:val="ListParagraph"/>
        <w:numPr>
          <w:ilvl w:val="4"/>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Alertas relacionadas con </w:t>
      </w:r>
      <w:proofErr w:type="spellStart"/>
      <w:r w:rsidRPr="005F5267">
        <w:rPr>
          <w:rFonts w:asciiTheme="minorBidi" w:eastAsia="Arial" w:hAnsiTheme="minorBidi" w:cstheme="minorBidi"/>
          <w:sz w:val="20"/>
          <w:szCs w:val="20"/>
        </w:rPr>
        <w:t>geo</w:t>
      </w:r>
      <w:r w:rsidR="008B58B3" w:rsidRPr="005F5267">
        <w:rPr>
          <w:rFonts w:asciiTheme="minorBidi" w:eastAsia="Arial" w:hAnsiTheme="minorBidi" w:cstheme="minorBidi"/>
          <w:sz w:val="20"/>
          <w:szCs w:val="20"/>
        </w:rPr>
        <w:t>cerca</w:t>
      </w:r>
      <w:proofErr w:type="spellEnd"/>
      <w:r w:rsidR="00E869A8" w:rsidRPr="005F5267">
        <w:rPr>
          <w:rFonts w:asciiTheme="minorBidi" w:eastAsia="Arial" w:hAnsiTheme="minorBidi" w:cstheme="minorBidi"/>
          <w:sz w:val="20"/>
          <w:szCs w:val="20"/>
        </w:rPr>
        <w:t>:</w:t>
      </w:r>
    </w:p>
    <w:p w14:paraId="7291B880" w14:textId="46364F54" w:rsidR="00A76DA0" w:rsidRPr="005F5267" w:rsidRDefault="00A76DA0" w:rsidP="009E032E">
      <w:pPr>
        <w:numPr>
          <w:ilvl w:val="4"/>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Usuario que ingresa o sale de un borde de </w:t>
      </w:r>
      <w:proofErr w:type="spellStart"/>
      <w:r w:rsidRPr="005F5267">
        <w:rPr>
          <w:rFonts w:asciiTheme="minorBidi" w:eastAsia="Arial" w:hAnsiTheme="minorBidi" w:cstheme="minorBidi"/>
          <w:sz w:val="20"/>
          <w:szCs w:val="20"/>
        </w:rPr>
        <w:t>geo</w:t>
      </w:r>
      <w:r w:rsidR="008B58B3" w:rsidRPr="005F5267">
        <w:rPr>
          <w:rFonts w:asciiTheme="minorBidi" w:eastAsia="Arial" w:hAnsiTheme="minorBidi" w:cstheme="minorBidi"/>
          <w:sz w:val="20"/>
          <w:szCs w:val="20"/>
        </w:rPr>
        <w:t>cerca</w:t>
      </w:r>
      <w:proofErr w:type="spellEnd"/>
    </w:p>
    <w:p w14:paraId="5B5FFE75" w14:textId="27DDA225" w:rsidR="00A76DA0" w:rsidRPr="005F5267" w:rsidRDefault="00A76DA0" w:rsidP="009E032E">
      <w:pPr>
        <w:numPr>
          <w:ilvl w:val="4"/>
          <w:numId w:val="25"/>
        </w:numPr>
        <w:spacing w:line="276" w:lineRule="auto"/>
        <w:rPr>
          <w:rFonts w:asciiTheme="minorBidi" w:eastAsia="Arial" w:hAnsiTheme="minorBidi" w:cstheme="minorBidi"/>
          <w:sz w:val="20"/>
          <w:szCs w:val="20"/>
        </w:rPr>
      </w:pPr>
      <w:proofErr w:type="spellStart"/>
      <w:r w:rsidRPr="005F5267">
        <w:rPr>
          <w:rFonts w:asciiTheme="minorBidi" w:eastAsia="Arial" w:hAnsiTheme="minorBidi" w:cstheme="minorBidi"/>
          <w:sz w:val="20"/>
          <w:szCs w:val="20"/>
        </w:rPr>
        <w:t>Geo</w:t>
      </w:r>
      <w:r w:rsidR="008B58B3" w:rsidRPr="005F5267">
        <w:rPr>
          <w:rFonts w:asciiTheme="minorBidi" w:eastAsia="Arial" w:hAnsiTheme="minorBidi" w:cstheme="minorBidi"/>
          <w:sz w:val="20"/>
          <w:szCs w:val="20"/>
        </w:rPr>
        <w:t>cerca</w:t>
      </w:r>
      <w:proofErr w:type="spellEnd"/>
      <w:r w:rsidRPr="005F5267">
        <w:rPr>
          <w:rFonts w:asciiTheme="minorBidi" w:eastAsia="Arial" w:hAnsiTheme="minorBidi" w:cstheme="minorBidi"/>
          <w:sz w:val="20"/>
          <w:szCs w:val="20"/>
        </w:rPr>
        <w:t xml:space="preserve"> sin suficiente personal / recursos (usuarios con roles específicos)</w:t>
      </w:r>
    </w:p>
    <w:p w14:paraId="0CB1C75E" w14:textId="759F8A0D" w:rsidR="00A76DA0" w:rsidRPr="005F5267" w:rsidRDefault="00A76DA0" w:rsidP="009E032E">
      <w:pPr>
        <w:numPr>
          <w:ilvl w:val="4"/>
          <w:numId w:val="25"/>
        </w:numPr>
        <w:spacing w:line="276" w:lineRule="auto"/>
        <w:rPr>
          <w:rFonts w:asciiTheme="minorBidi" w:eastAsia="Arial" w:hAnsiTheme="minorBidi" w:cstheme="minorBidi"/>
          <w:sz w:val="20"/>
          <w:szCs w:val="20"/>
        </w:rPr>
      </w:pPr>
      <w:proofErr w:type="spellStart"/>
      <w:r w:rsidRPr="005F5267">
        <w:rPr>
          <w:rFonts w:asciiTheme="minorBidi" w:eastAsia="Arial" w:hAnsiTheme="minorBidi" w:cstheme="minorBidi"/>
          <w:sz w:val="20"/>
          <w:szCs w:val="20"/>
        </w:rPr>
        <w:t>Geo</w:t>
      </w:r>
      <w:r w:rsidR="008B58B3" w:rsidRPr="005F5267">
        <w:rPr>
          <w:rFonts w:asciiTheme="minorBidi" w:eastAsia="Arial" w:hAnsiTheme="minorBidi" w:cstheme="minorBidi"/>
          <w:sz w:val="20"/>
          <w:szCs w:val="20"/>
        </w:rPr>
        <w:t>cerca</w:t>
      </w:r>
      <w:proofErr w:type="spellEnd"/>
      <w:r w:rsidRPr="005F5267">
        <w:rPr>
          <w:rFonts w:asciiTheme="minorBidi" w:eastAsia="Arial" w:hAnsiTheme="minorBidi" w:cstheme="minorBidi"/>
          <w:sz w:val="20"/>
          <w:szCs w:val="20"/>
        </w:rPr>
        <w:t xml:space="preserve"> ausente de un recurso específico (usuarios con roles específicos)</w:t>
      </w:r>
    </w:p>
    <w:p w14:paraId="1B3A141A" w14:textId="633B754B" w:rsidR="00A76DA0" w:rsidRPr="005F5267" w:rsidRDefault="00A76DA0" w:rsidP="009E032E">
      <w:pPr>
        <w:numPr>
          <w:ilvl w:val="4"/>
          <w:numId w:val="25"/>
        </w:numPr>
        <w:spacing w:line="276" w:lineRule="auto"/>
        <w:rPr>
          <w:rFonts w:asciiTheme="minorBidi" w:eastAsia="Arial" w:hAnsiTheme="minorBidi" w:cstheme="minorBidi"/>
          <w:sz w:val="20"/>
          <w:szCs w:val="20"/>
        </w:rPr>
      </w:pPr>
      <w:proofErr w:type="spellStart"/>
      <w:r w:rsidRPr="005F5267">
        <w:rPr>
          <w:rFonts w:asciiTheme="minorBidi" w:eastAsia="Arial" w:hAnsiTheme="minorBidi" w:cstheme="minorBidi"/>
          <w:sz w:val="20"/>
          <w:szCs w:val="20"/>
        </w:rPr>
        <w:t>Geo</w:t>
      </w:r>
      <w:r w:rsidR="008B58B3" w:rsidRPr="005F5267">
        <w:rPr>
          <w:rFonts w:asciiTheme="minorBidi" w:eastAsia="Arial" w:hAnsiTheme="minorBidi" w:cstheme="minorBidi"/>
          <w:sz w:val="20"/>
          <w:szCs w:val="20"/>
        </w:rPr>
        <w:t>cerca</w:t>
      </w:r>
      <w:proofErr w:type="spellEnd"/>
      <w:r w:rsidRPr="005F5267">
        <w:rPr>
          <w:rFonts w:asciiTheme="minorBidi" w:eastAsia="Arial" w:hAnsiTheme="minorBidi" w:cstheme="minorBidi"/>
          <w:sz w:val="20"/>
          <w:szCs w:val="20"/>
        </w:rPr>
        <w:t xml:space="preserve"> que excede la capacidad máxima</w:t>
      </w:r>
    </w:p>
    <w:p w14:paraId="4A11C946" w14:textId="419EC20C" w:rsidR="008B58B3" w:rsidRPr="005F5267" w:rsidRDefault="00A76DA0" w:rsidP="009E032E">
      <w:pPr>
        <w:numPr>
          <w:ilvl w:val="4"/>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Transmisión de video nuevo en</w:t>
      </w:r>
    </w:p>
    <w:p w14:paraId="3EB09AC2" w14:textId="2656C6B2" w:rsidR="00E869A8" w:rsidRPr="005F5267" w:rsidRDefault="008B58B3" w:rsidP="009E032E">
      <w:pPr>
        <w:numPr>
          <w:ilvl w:val="2"/>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Alertas de Usuario</w:t>
      </w:r>
    </w:p>
    <w:p w14:paraId="61B2B3F5" w14:textId="5006CB24" w:rsidR="008B58B3" w:rsidRPr="005F5267" w:rsidRDefault="008B58B3" w:rsidP="009E032E">
      <w:pPr>
        <w:pStyle w:val="ListParagraph"/>
        <w:numPr>
          <w:ilvl w:val="3"/>
          <w:numId w:val="25"/>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Actualizaciones de usuarios de los usuarios</w:t>
      </w:r>
    </w:p>
    <w:p w14:paraId="1FAEAE8C" w14:textId="119B2869" w:rsidR="008B58B3" w:rsidRPr="005F5267" w:rsidRDefault="008B58B3" w:rsidP="009E032E">
      <w:pPr>
        <w:pStyle w:val="ListParagraph"/>
        <w:numPr>
          <w:ilvl w:val="3"/>
          <w:numId w:val="25"/>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usuario no se mueve durante un tiempo predefinido</w:t>
      </w:r>
    </w:p>
    <w:p w14:paraId="0B6B03F5" w14:textId="120748CC" w:rsidR="008B58B3" w:rsidRPr="005F5267" w:rsidRDefault="008B58B3" w:rsidP="009E032E">
      <w:pPr>
        <w:pStyle w:val="ListParagraph"/>
        <w:numPr>
          <w:ilvl w:val="3"/>
          <w:numId w:val="25"/>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Falta de comunicación con el usuario durante un tiempo especificado</w:t>
      </w:r>
    </w:p>
    <w:p w14:paraId="000001C6" w14:textId="4857DCCA" w:rsidR="00434FA5" w:rsidRPr="005F5267" w:rsidRDefault="008B58B3" w:rsidP="009E032E">
      <w:pPr>
        <w:pStyle w:val="ListParagraph"/>
        <w:numPr>
          <w:ilvl w:val="3"/>
          <w:numId w:val="25"/>
        </w:numPr>
        <w:spacing w:before="120" w:line="276" w:lineRule="auto"/>
        <w:rPr>
          <w:rFonts w:asciiTheme="minorBidi" w:eastAsia="Arial" w:hAnsiTheme="minorBidi" w:cstheme="minorBidi"/>
          <w:b/>
          <w:sz w:val="20"/>
          <w:szCs w:val="20"/>
        </w:rPr>
      </w:pPr>
      <w:r w:rsidRPr="005F5267">
        <w:rPr>
          <w:rFonts w:asciiTheme="minorBidi" w:eastAsia="Arial" w:hAnsiTheme="minorBidi" w:cstheme="minorBidi"/>
          <w:sz w:val="20"/>
          <w:szCs w:val="20"/>
        </w:rPr>
        <w:t>Dispositivo móvil del usuario con nivel de batería bajo</w:t>
      </w:r>
    </w:p>
    <w:p w14:paraId="5206EBBC" w14:textId="77777777" w:rsidR="008B58B3" w:rsidRPr="005F5267" w:rsidRDefault="008B58B3" w:rsidP="008B58B3">
      <w:pPr>
        <w:spacing w:before="120" w:line="276" w:lineRule="auto"/>
        <w:rPr>
          <w:rFonts w:asciiTheme="minorBidi" w:eastAsia="Arial" w:hAnsiTheme="minorBidi" w:cstheme="minorBidi"/>
          <w:b/>
          <w:bCs/>
          <w:sz w:val="20"/>
          <w:szCs w:val="20"/>
          <w:u w:val="single"/>
        </w:rPr>
      </w:pPr>
      <w:bookmarkStart w:id="20" w:name="_t1qd3gjzc53" w:colFirst="0" w:colLast="0"/>
      <w:bookmarkEnd w:id="20"/>
      <w:r w:rsidRPr="005F5267">
        <w:rPr>
          <w:rFonts w:asciiTheme="minorBidi" w:eastAsia="Arial" w:hAnsiTheme="minorBidi" w:cstheme="minorBidi"/>
          <w:b/>
          <w:bCs/>
          <w:sz w:val="20"/>
          <w:szCs w:val="20"/>
          <w:u w:val="single"/>
        </w:rPr>
        <w:t>Creación de incidentes / recepción de llamadas</w:t>
      </w:r>
    </w:p>
    <w:p w14:paraId="000001C8" w14:textId="405326E8" w:rsidR="00434FA5" w:rsidRPr="005F5267" w:rsidRDefault="008B58B3" w:rsidP="009E032E">
      <w:pPr>
        <w:pStyle w:val="ListParagraph"/>
        <w:numPr>
          <w:ilvl w:val="0"/>
          <w:numId w:val="25"/>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creación de un Incidente mediante los siguientes métodos</w:t>
      </w:r>
      <w:r w:rsidR="000F2C0B" w:rsidRPr="005F5267">
        <w:rPr>
          <w:rFonts w:asciiTheme="minorBidi" w:eastAsia="Arial" w:hAnsiTheme="minorBidi" w:cstheme="minorBidi"/>
          <w:sz w:val="20"/>
          <w:szCs w:val="20"/>
        </w:rPr>
        <w:t xml:space="preserve">: </w:t>
      </w:r>
    </w:p>
    <w:p w14:paraId="4DDDAEDB" w14:textId="77777777" w:rsidR="008B58B3" w:rsidRPr="005F5267" w:rsidRDefault="008B58B3"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Panel "Crear incidente"</w:t>
      </w:r>
    </w:p>
    <w:p w14:paraId="4C89F6AD" w14:textId="19701713" w:rsidR="008B58B3" w:rsidRPr="005F5267" w:rsidRDefault="008B58B3"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Colocar un marcador en el mapa y seleccionar "Crear incidente"</w:t>
      </w:r>
    </w:p>
    <w:p w14:paraId="63C932FF" w14:textId="24FECA93" w:rsidR="008B58B3" w:rsidRPr="005F5267" w:rsidRDefault="008B58B3"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A través de la aplicación Mobile </w:t>
      </w:r>
      <w:proofErr w:type="spellStart"/>
      <w:r w:rsidRPr="005F5267">
        <w:rPr>
          <w:rFonts w:asciiTheme="minorBidi" w:eastAsia="Arial" w:hAnsiTheme="minorBidi" w:cstheme="minorBidi"/>
          <w:sz w:val="20"/>
          <w:szCs w:val="20"/>
        </w:rPr>
        <w:t>Reporter</w:t>
      </w:r>
      <w:proofErr w:type="spellEnd"/>
    </w:p>
    <w:p w14:paraId="38B64CE9" w14:textId="35F6EC97" w:rsidR="008B58B3" w:rsidRPr="005F5267" w:rsidRDefault="008B58B3"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 través de API y dispositivos / sistemas de terceros que interactúan con el despachador</w:t>
      </w:r>
    </w:p>
    <w:p w14:paraId="32DAD641" w14:textId="60F00C1E" w:rsidR="00E869A8" w:rsidRPr="005F5267" w:rsidRDefault="008B58B3"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 través de disparadores configurados en el sistema (crear incidente en caso de violación de las reglas</w:t>
      </w:r>
      <w:r w:rsidR="00E869A8" w:rsidRPr="005F5267">
        <w:rPr>
          <w:rFonts w:asciiTheme="minorBidi" w:eastAsia="Arial" w:hAnsiTheme="minorBidi" w:cstheme="minorBidi"/>
          <w:sz w:val="20"/>
          <w:szCs w:val="20"/>
        </w:rPr>
        <w:t>)</w:t>
      </w:r>
    </w:p>
    <w:p w14:paraId="000001CD" w14:textId="4B0371C1" w:rsidR="00434FA5" w:rsidRPr="005F5267" w:rsidRDefault="008B58B3"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acceder a un incidente existente a través de los siguientes métodos</w:t>
      </w:r>
      <w:r w:rsidR="000F2C0B" w:rsidRPr="005F5267">
        <w:rPr>
          <w:rFonts w:asciiTheme="minorBidi" w:eastAsia="Arial" w:hAnsiTheme="minorBidi" w:cstheme="minorBidi"/>
          <w:sz w:val="20"/>
          <w:szCs w:val="20"/>
        </w:rPr>
        <w:t>:</w:t>
      </w:r>
    </w:p>
    <w:p w14:paraId="3B6EDBD2" w14:textId="77777777"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Buscando un incidente en el módulo de búsqueda</w:t>
      </w:r>
    </w:p>
    <w:p w14:paraId="26F3D1D8" w14:textId="28AEB589"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Hacer clic en una fila de incidentes en el Panel de incidentes</w:t>
      </w:r>
    </w:p>
    <w:p w14:paraId="72C61B0A" w14:textId="55375654"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Hacer clic en la ventana emergente de vista previa del incidente en el panel Mapa</w:t>
      </w:r>
    </w:p>
    <w:p w14:paraId="000001D1" w14:textId="431CD932" w:rsidR="00434FA5"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 través de una API de sistema de terceros que activa el Panel de gestión de incidentes de un incidente específico</w:t>
      </w:r>
      <w:r w:rsidR="000F2C0B" w:rsidRPr="005F5267">
        <w:rPr>
          <w:rFonts w:asciiTheme="minorBidi" w:eastAsia="Arial" w:hAnsiTheme="minorBidi" w:cstheme="minorBidi"/>
          <w:sz w:val="20"/>
          <w:szCs w:val="20"/>
        </w:rPr>
        <w:t>.</w:t>
      </w:r>
    </w:p>
    <w:p w14:paraId="61BCC1D6" w14:textId="77777777" w:rsidR="003F0C04"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la visualización de incidentes en estado Borrador que falten en la ubicación o el Tipo de incidente.</w:t>
      </w:r>
    </w:p>
    <w:p w14:paraId="216517F2" w14:textId="07ED55DE" w:rsidR="003F0C04"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Incidentes de múltiples zonas horarias.</w:t>
      </w:r>
    </w:p>
    <w:p w14:paraId="3E54534A" w14:textId="75CF8535" w:rsidR="003F0C04"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ingresar los detalles de la persona que llama (uno o varios), incluido el número de teléfono, el nombre y los comentarios.</w:t>
      </w:r>
    </w:p>
    <w:p w14:paraId="440C1673" w14:textId="036FA592" w:rsidR="003F0C04"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la capacidad de recopilar los detalles de la persona que llama a través del teléfono / sistema PBX (requiere una interfaz dedicada con PBX).</w:t>
      </w:r>
    </w:p>
    <w:p w14:paraId="1EC60814" w14:textId="6318A279" w:rsidR="003F0C04"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alertará si hay personas sospechosas de llamar por duplicado según el nombre o el número de teléfono dentro de un período de tiempo determinado.</w:t>
      </w:r>
    </w:p>
    <w:p w14:paraId="000001D6" w14:textId="3124A0BB" w:rsidR="00434FA5"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ingresar al lugar del incidente a través de varios métodos</w:t>
      </w:r>
      <w:r w:rsidR="000F2C0B" w:rsidRPr="005F5267">
        <w:rPr>
          <w:rFonts w:asciiTheme="minorBidi" w:eastAsia="Arial" w:hAnsiTheme="minorBidi" w:cstheme="minorBidi"/>
          <w:sz w:val="20"/>
          <w:szCs w:val="20"/>
        </w:rPr>
        <w:t>:</w:t>
      </w:r>
    </w:p>
    <w:p w14:paraId="53A6C9C2" w14:textId="77777777"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Ubicación del incidente a partir del texto: búsqueda autocompletada basada en datos GIS. La búsqueda de ubicación se puede completar automáticamente a partir de una combinación de direcciones y / o puntos de interés y / o carreteras. Una vez elegida la ubicación, el sistema mostrará un mapa centrado en la ubicación.</w:t>
      </w:r>
    </w:p>
    <w:p w14:paraId="4096E7A6" w14:textId="0FD44E45"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Ubicación del incidente desde el mapa: el sistema permitirá que se ingrese la ubicación de un incidente al "fijar" el mapa.</w:t>
      </w:r>
    </w:p>
    <w:p w14:paraId="7841B2C7" w14:textId="06B476A5"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Detalles y comentarios de la ubicación: campos personalizables como entrada, piso, nombre, etc.</w:t>
      </w:r>
    </w:p>
    <w:p w14:paraId="0B747694" w14:textId="672051F8"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Cuando esté disponible, el sistema permitirá la visualización de otras imágenes de ubicación, como vistas de la calle, detalles y planos de PDI, etc.</w:t>
      </w:r>
    </w:p>
    <w:p w14:paraId="0DF5D007" w14:textId="4236306B"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las coordenadas de ubicación en varios métodos de coordenadas.</w:t>
      </w:r>
    </w:p>
    <w:p w14:paraId="2A3A623A" w14:textId="16C4DE2C"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soportará incidentes con 2 direcciones / </w:t>
      </w:r>
      <w:proofErr w:type="spellStart"/>
      <w:r w:rsidRPr="005F5267">
        <w:rPr>
          <w:rFonts w:asciiTheme="minorBidi" w:eastAsia="Arial" w:hAnsiTheme="minorBidi" w:cstheme="minorBidi"/>
          <w:sz w:val="20"/>
          <w:szCs w:val="20"/>
        </w:rPr>
        <w:t>waypoints</w:t>
      </w:r>
      <w:proofErr w:type="spellEnd"/>
      <w:r w:rsidRPr="005F5267">
        <w:rPr>
          <w:rFonts w:asciiTheme="minorBidi" w:eastAsia="Arial" w:hAnsiTheme="minorBidi" w:cstheme="minorBidi"/>
          <w:sz w:val="20"/>
          <w:szCs w:val="20"/>
        </w:rPr>
        <w:t xml:space="preserve"> (origen-destino).</w:t>
      </w:r>
    </w:p>
    <w:p w14:paraId="000001DD" w14:textId="0540BB62" w:rsidR="00434FA5"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admitirá incidentes con ubicación dinámica (en movimiento) (incidente después de la ubicación de una persona que llama o usuario que activó la alerta SOS</w:t>
      </w:r>
      <w:r w:rsidR="000F2C0B" w:rsidRPr="005F5267">
        <w:rPr>
          <w:rFonts w:asciiTheme="minorBidi" w:eastAsia="Arial" w:hAnsiTheme="minorBidi" w:cstheme="minorBidi"/>
          <w:sz w:val="20"/>
          <w:szCs w:val="20"/>
        </w:rPr>
        <w:t>)</w:t>
      </w:r>
      <w:r w:rsidR="00F327D0" w:rsidRPr="005F5267">
        <w:rPr>
          <w:rFonts w:asciiTheme="minorBidi" w:eastAsia="Arial" w:hAnsiTheme="minorBidi" w:cstheme="minorBidi"/>
          <w:sz w:val="20"/>
          <w:szCs w:val="20"/>
        </w:rPr>
        <w:t>.</w:t>
      </w:r>
    </w:p>
    <w:p w14:paraId="35C6E517" w14:textId="77777777" w:rsidR="003F0C04"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indicará si la persona que llama o los detalles de la ubicación coinciden con datos similares de incidentes en el pasado. En tales casos, el sistema permitirá a los usuarios ver el incidente histórico.</w:t>
      </w:r>
    </w:p>
    <w:p w14:paraId="2A4F7015" w14:textId="6EA95EE4" w:rsidR="003F0C04"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indicará si los detalles de la persona que llama o de la ubicación coinciden con datos similares de otro incidente abierto actual. En tal caso, el sistema debe mostrar una alerta por sospechas de incidentes duplicados y permitir al operador fusionar los dos (o más) incidentes.</w:t>
      </w:r>
    </w:p>
    <w:p w14:paraId="000001E0" w14:textId="1F3D0C77" w:rsidR="00434FA5"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ingresar los detalles del incidente a través de los siguientes métodos</w:t>
      </w:r>
      <w:r w:rsidR="000F2C0B" w:rsidRPr="005F5267">
        <w:rPr>
          <w:rFonts w:asciiTheme="minorBidi" w:eastAsia="Arial" w:hAnsiTheme="minorBidi" w:cstheme="minorBidi"/>
          <w:sz w:val="20"/>
          <w:szCs w:val="20"/>
        </w:rPr>
        <w:t>:</w:t>
      </w:r>
    </w:p>
    <w:p w14:paraId="3E9EAA23" w14:textId="77777777"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Tipo / código de incidente: campo de combinación de autocompletar y lista desplegable de una lista predefinida de tipos de incidentes agrupados por etiquetas.</w:t>
      </w:r>
    </w:p>
    <w:p w14:paraId="67F1DC0D" w14:textId="3907B202"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Comentarios de incidentes: campo de texto libre.</w:t>
      </w:r>
    </w:p>
    <w:p w14:paraId="000001E3" w14:textId="65726F97" w:rsidR="00434FA5"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Detalles / formularios del incidente: de formularios predefinidos asociados con el tipo de incidente</w:t>
      </w:r>
      <w:r w:rsidR="000F2C0B" w:rsidRPr="005F5267">
        <w:rPr>
          <w:rFonts w:asciiTheme="minorBidi" w:eastAsia="Arial" w:hAnsiTheme="minorBidi" w:cstheme="minorBidi"/>
          <w:sz w:val="20"/>
          <w:szCs w:val="20"/>
        </w:rPr>
        <w:t xml:space="preserve">. </w:t>
      </w:r>
    </w:p>
    <w:p w14:paraId="63F29532" w14:textId="04E0846F" w:rsidR="00814881" w:rsidRPr="005F5267" w:rsidRDefault="003F0C04" w:rsidP="009E032E">
      <w:pPr>
        <w:numPr>
          <w:ilvl w:val="0"/>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Al seleccionar el tipo de incidente, el sistema mostrará automáticamente lo siguiente</w:t>
      </w:r>
      <w:r w:rsidR="00814881" w:rsidRPr="005F5267">
        <w:rPr>
          <w:rFonts w:asciiTheme="minorBidi" w:eastAsia="Arial" w:hAnsiTheme="minorBidi" w:cstheme="minorBidi"/>
          <w:sz w:val="20"/>
          <w:szCs w:val="20"/>
        </w:rPr>
        <w:t>:</w:t>
      </w:r>
    </w:p>
    <w:p w14:paraId="77C8A498" w14:textId="77777777"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Una lista de verificación dinámica / formulario / s con campos que guían al despachador en cuanto a los pasos recomendados.</w:t>
      </w:r>
    </w:p>
    <w:p w14:paraId="675F54D3" w14:textId="62069FE4"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Prioridad de incidentes. El Despachador puede anular la prioridad predefinida (si se le concede permiso).</w:t>
      </w:r>
    </w:p>
    <w:p w14:paraId="4F461B5C" w14:textId="1568B460"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SLA predefinidos de incidentes: tiempo esperado de envío, llegada y finalización. El sistema indicará si se espera que los usuarios enviados cumplan con el SLA (en función de si ETA cumple con el SLA).</w:t>
      </w:r>
    </w:p>
    <w:p w14:paraId="4F948A2A" w14:textId="7EBFAA59" w:rsidR="003F0C04"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Estados dinámicos disponibles (los estados disponibles se actualizan continuamente en función del estado del incidente).</w:t>
      </w:r>
    </w:p>
    <w:p w14:paraId="000001E8" w14:textId="45804250" w:rsidR="00434FA5" w:rsidRPr="005F5267" w:rsidRDefault="003F0C04" w:rsidP="009E032E">
      <w:pPr>
        <w:numPr>
          <w:ilvl w:val="1"/>
          <w:numId w:val="25"/>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Formularios predefinidos disponibles que permiten al despachador completar los campos del formulario con datos relevantes</w:t>
      </w:r>
      <w:r w:rsidR="000F2C0B" w:rsidRPr="005F5267">
        <w:rPr>
          <w:rFonts w:asciiTheme="minorBidi" w:eastAsia="Arial" w:hAnsiTheme="minorBidi" w:cstheme="minorBidi"/>
          <w:sz w:val="20"/>
          <w:szCs w:val="20"/>
        </w:rPr>
        <w:t>.</w:t>
      </w:r>
    </w:p>
    <w:p w14:paraId="000001E9" w14:textId="77777777" w:rsidR="00434FA5" w:rsidRPr="005F5267" w:rsidRDefault="00434FA5" w:rsidP="00D82BC0">
      <w:pPr>
        <w:spacing w:before="120" w:line="276" w:lineRule="auto"/>
        <w:ind w:left="720"/>
        <w:rPr>
          <w:rFonts w:asciiTheme="minorBidi" w:eastAsia="Arial" w:hAnsiTheme="minorBidi" w:cstheme="minorBidi"/>
          <w:b/>
          <w:sz w:val="20"/>
          <w:szCs w:val="20"/>
        </w:rPr>
      </w:pPr>
    </w:p>
    <w:p w14:paraId="000001EA" w14:textId="74F9BB3E" w:rsidR="00434FA5" w:rsidRPr="005F5267" w:rsidRDefault="000F2C0B" w:rsidP="0023340C">
      <w:pPr>
        <w:pStyle w:val="Heading2"/>
      </w:pPr>
      <w:bookmarkStart w:id="21" w:name="_Toc77059557"/>
      <w:r w:rsidRPr="005F5267">
        <w:t>D</w:t>
      </w:r>
      <w:bookmarkEnd w:id="21"/>
      <w:r w:rsidR="003F0C04" w:rsidRPr="005F5267">
        <w:t>espacho</w:t>
      </w:r>
    </w:p>
    <w:p w14:paraId="000001EB" w14:textId="41394078" w:rsidR="00434FA5" w:rsidRPr="005F5267" w:rsidRDefault="003F0C04" w:rsidP="009E032E">
      <w:pPr>
        <w:numPr>
          <w:ilvl w:val="0"/>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Para cada tipo de Incidente, el sistema permitirá definir un Protocolo de Respuesta con la respuesta óptima para cada Tipo de Incidencia. El protocolo puede incluir cualquier combinación de los siguientes</w:t>
      </w:r>
      <w:r w:rsidR="000F2C0B" w:rsidRPr="005F5267">
        <w:rPr>
          <w:rFonts w:asciiTheme="minorBidi" w:eastAsia="Arial" w:hAnsiTheme="minorBidi" w:cstheme="minorBidi"/>
          <w:sz w:val="20"/>
          <w:szCs w:val="20"/>
        </w:rPr>
        <w:t>:</w:t>
      </w:r>
    </w:p>
    <w:p w14:paraId="0E3968DA" w14:textId="77777777" w:rsidR="00913C7B" w:rsidRPr="005F5267" w:rsidRDefault="00913C7B" w:rsidP="009E032E">
      <w:pPr>
        <w:numPr>
          <w:ilvl w:val="1"/>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Quién: varios tipos de recursos, roles, equipos, grupos</w:t>
      </w:r>
    </w:p>
    <w:p w14:paraId="26590E43" w14:textId="77777777" w:rsidR="00913C7B" w:rsidRPr="005F5267" w:rsidRDefault="00913C7B" w:rsidP="009E032E">
      <w:pPr>
        <w:numPr>
          <w:ilvl w:val="1"/>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Cuántos: todos disponibles o un número específico o todos los recursos disponibles</w:t>
      </w:r>
    </w:p>
    <w:p w14:paraId="5DEC0160" w14:textId="77777777" w:rsidR="00913C7B" w:rsidRPr="005F5267" w:rsidRDefault="00913C7B" w:rsidP="009E032E">
      <w:pPr>
        <w:numPr>
          <w:ilvl w:val="1"/>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Limitaciones: limitar el envío a una ETA (hora de llegada) requerida o a los recursos que están asociados con el área / </w:t>
      </w:r>
      <w:proofErr w:type="spellStart"/>
      <w:r w:rsidRPr="005F5267">
        <w:rPr>
          <w:rFonts w:asciiTheme="minorBidi" w:eastAsia="Arial" w:hAnsiTheme="minorBidi" w:cstheme="minorBidi"/>
          <w:sz w:val="20"/>
          <w:szCs w:val="20"/>
        </w:rPr>
        <w:t>geocerca</w:t>
      </w:r>
      <w:proofErr w:type="spellEnd"/>
      <w:r w:rsidRPr="005F5267">
        <w:rPr>
          <w:rFonts w:asciiTheme="minorBidi" w:eastAsia="Arial" w:hAnsiTheme="minorBidi" w:cstheme="minorBidi"/>
          <w:sz w:val="20"/>
          <w:szCs w:val="20"/>
        </w:rPr>
        <w:t xml:space="preserve"> en la que se creó el incidente.</w:t>
      </w:r>
    </w:p>
    <w:p w14:paraId="3D124435" w14:textId="607FC399" w:rsidR="00913C7B" w:rsidRPr="005F5267" w:rsidRDefault="00913C7B" w:rsidP="009E032E">
      <w:pPr>
        <w:numPr>
          <w:ilvl w:val="1"/>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Cuando: inmediatamente o con un temporizador de retardo</w:t>
      </w:r>
    </w:p>
    <w:p w14:paraId="33D2F86C" w14:textId="77777777" w:rsidR="00913C7B" w:rsidRPr="005F5267" w:rsidRDefault="00913C7B" w:rsidP="009E032E">
      <w:pPr>
        <w:numPr>
          <w:ilvl w:val="0"/>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Una vez que se ingresan la ubicación y el tipo de incidente, el sistema buscará y mostrará automáticamente los recursos disponibles recomendados que coincidan (o casi coincidan) con los criterios del Protocolo de respuesta.</w:t>
      </w:r>
    </w:p>
    <w:p w14:paraId="3F9123FF" w14:textId="5DF018F7" w:rsidR="00913C7B" w:rsidRPr="005F5267" w:rsidRDefault="00913C7B" w:rsidP="009E032E">
      <w:pPr>
        <w:numPr>
          <w:ilvl w:val="0"/>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lista de recursos recomendados se mostrará ordenada por su distancia desde la ubicación del incidente. Los recursos (usuarios y unidades) se visualizarán con todos sus parámetros (roles, equipos y estado actual). Los parámetros específicos que coinciden con los requisitos del incidente se resaltarán para enfatizar su relevancia para el incidente.</w:t>
      </w:r>
    </w:p>
    <w:p w14:paraId="3E1EC288" w14:textId="62A973DE" w:rsidR="00913C7B" w:rsidRPr="005F5267" w:rsidRDefault="00913C7B" w:rsidP="009E032E">
      <w:pPr>
        <w:numPr>
          <w:ilvl w:val="0"/>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modificar ad-hoc el protocolo de respuesta predefinido. La modificación del protocolo actualizará automáticamente la lista de envío recomendada.</w:t>
      </w:r>
    </w:p>
    <w:p w14:paraId="000001F2" w14:textId="63FA4AC7" w:rsidR="00434FA5" w:rsidRPr="005F5267" w:rsidRDefault="00913C7B" w:rsidP="009E032E">
      <w:pPr>
        <w:numPr>
          <w:ilvl w:val="0"/>
          <w:numId w:val="49"/>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En cualquier etapa, el sistema permitirá al Despachador activar el protocolo de despacho automático y / o despachar manualmente recursos específicos</w:t>
      </w:r>
      <w:r w:rsidR="000F2C0B" w:rsidRPr="005F5267">
        <w:rPr>
          <w:rFonts w:asciiTheme="minorBidi" w:eastAsia="Arial" w:hAnsiTheme="minorBidi" w:cstheme="minorBidi"/>
          <w:sz w:val="20"/>
          <w:szCs w:val="20"/>
        </w:rPr>
        <w:t>.</w:t>
      </w:r>
    </w:p>
    <w:p w14:paraId="000001F3" w14:textId="77777777" w:rsidR="00434FA5" w:rsidRPr="005F5267" w:rsidRDefault="00434FA5" w:rsidP="00D82BC0">
      <w:pPr>
        <w:spacing w:before="120" w:line="276" w:lineRule="auto"/>
        <w:ind w:left="720"/>
        <w:rPr>
          <w:rFonts w:asciiTheme="minorBidi" w:eastAsia="Arial" w:hAnsiTheme="minorBidi" w:cstheme="minorBidi"/>
          <w:b/>
          <w:sz w:val="20"/>
          <w:szCs w:val="20"/>
        </w:rPr>
      </w:pPr>
    </w:p>
    <w:p w14:paraId="59922E9B" w14:textId="0FBF5908" w:rsidR="00964FB0" w:rsidRPr="005F5267" w:rsidRDefault="00964FB0" w:rsidP="00964FB0">
      <w:p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b/>
          <w:bCs/>
          <w:sz w:val="20"/>
          <w:szCs w:val="20"/>
          <w:u w:val="single"/>
        </w:rPr>
        <w:t>Medidor de Progreso y Gestión de Incidentes</w:t>
      </w:r>
    </w:p>
    <w:p w14:paraId="000001F5" w14:textId="6DD0CA33" w:rsidR="00434FA5" w:rsidRPr="005F5267" w:rsidRDefault="00913C7B" w:rsidP="009E032E">
      <w:pPr>
        <w:numPr>
          <w:ilvl w:val="0"/>
          <w:numId w:val="40"/>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deberá mostrar una vista clara del estado del incidente, incluyendo</w:t>
      </w:r>
      <w:r w:rsidR="000F2C0B" w:rsidRPr="005F5267">
        <w:rPr>
          <w:rFonts w:asciiTheme="minorBidi" w:eastAsia="Arial" w:hAnsiTheme="minorBidi" w:cstheme="minorBidi"/>
          <w:sz w:val="20"/>
          <w:szCs w:val="20"/>
        </w:rPr>
        <w:t>:</w:t>
      </w:r>
    </w:p>
    <w:p w14:paraId="45E5DBB2" w14:textId="77777777" w:rsidR="0022474D" w:rsidRPr="005F5267" w:rsidRDefault="0022474D" w:rsidP="009E032E">
      <w:pPr>
        <w:numPr>
          <w:ilvl w:val="1"/>
          <w:numId w:val="40"/>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Progreso: etapa actual del incidente: recepción de llamadas, entrada de datos, envío, gestión de la escena, formularios y registros del evento.</w:t>
      </w:r>
    </w:p>
    <w:p w14:paraId="1E2A21B8" w14:textId="705FE528" w:rsidR="0022474D" w:rsidRPr="005F5267" w:rsidRDefault="0022474D" w:rsidP="009E032E">
      <w:pPr>
        <w:numPr>
          <w:ilvl w:val="1"/>
          <w:numId w:val="40"/>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Estados de usuario: cada usuario enviado al incidente puede actualizar el estado actual. Los estados están disponibles para mostrar a todos los demás participantes en el incidente.</w:t>
      </w:r>
    </w:p>
    <w:p w14:paraId="000001F8" w14:textId="0484BA54" w:rsidR="00434FA5" w:rsidRPr="005F5267" w:rsidRDefault="0022474D" w:rsidP="009E032E">
      <w:pPr>
        <w:numPr>
          <w:ilvl w:val="1"/>
          <w:numId w:val="40"/>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Respuesta no óptima: el sistema alertará al despachador sobre la falta de una respuesta adecuada según el protocolo de respuesta predefinido</w:t>
      </w:r>
      <w:r w:rsidR="000F2C0B" w:rsidRPr="005F5267">
        <w:rPr>
          <w:rFonts w:asciiTheme="minorBidi" w:eastAsia="Arial" w:hAnsiTheme="minorBidi" w:cstheme="minorBidi"/>
          <w:sz w:val="20"/>
          <w:szCs w:val="20"/>
        </w:rPr>
        <w:t>.</w:t>
      </w:r>
    </w:p>
    <w:p w14:paraId="5219E321" w14:textId="77777777" w:rsidR="0022474D" w:rsidRPr="005F5267" w:rsidRDefault="0022474D" w:rsidP="009E032E">
      <w:pPr>
        <w:numPr>
          <w:ilvl w:val="0"/>
          <w:numId w:val="40"/>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ingresar notas / registros de incidentes. Estos registros de texto libre se guardan en el sistema con una marca de tiempo y también se pueden enviar como actualizaciones flash a otros usuarios activos en el incidente.</w:t>
      </w:r>
    </w:p>
    <w:p w14:paraId="462B3F9B" w14:textId="5904FCE8" w:rsidR="0022474D" w:rsidRPr="005F5267" w:rsidRDefault="0022474D" w:rsidP="009E032E">
      <w:pPr>
        <w:numPr>
          <w:ilvl w:val="0"/>
          <w:numId w:val="40"/>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enviar actualizaciones de situación predefinidas (informes) al registro de incidentes y otros usuarios activos en el incidente.</w:t>
      </w:r>
    </w:p>
    <w:p w14:paraId="5AA21648" w14:textId="377A091B" w:rsidR="005A4838" w:rsidRPr="005F5267" w:rsidRDefault="0022474D" w:rsidP="009E032E">
      <w:pPr>
        <w:numPr>
          <w:ilvl w:val="0"/>
          <w:numId w:val="40"/>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enviar y recibir de usuarios activos grabaciones de audio en tiempo real a través de la función Canales PTT</w:t>
      </w:r>
      <w:r w:rsidR="005A4838" w:rsidRPr="005F5267">
        <w:rPr>
          <w:rFonts w:asciiTheme="minorBidi" w:eastAsia="Arial" w:hAnsiTheme="minorBidi" w:cstheme="minorBidi"/>
          <w:sz w:val="20"/>
          <w:szCs w:val="20"/>
        </w:rPr>
        <w:t>.</w:t>
      </w:r>
    </w:p>
    <w:p w14:paraId="4DB2ACF5" w14:textId="77777777" w:rsidR="005A4838" w:rsidRPr="005F5267" w:rsidRDefault="005A4838" w:rsidP="00D82BC0">
      <w:pPr>
        <w:spacing w:before="120" w:after="200" w:line="276" w:lineRule="auto"/>
        <w:rPr>
          <w:rFonts w:asciiTheme="minorBidi" w:eastAsia="Arial" w:hAnsiTheme="minorBidi" w:cstheme="minorBidi"/>
          <w:b/>
          <w:sz w:val="20"/>
          <w:szCs w:val="20"/>
        </w:rPr>
      </w:pPr>
    </w:p>
    <w:p w14:paraId="000001FC" w14:textId="2B50D24E" w:rsidR="00434FA5" w:rsidRPr="005F5267" w:rsidRDefault="005346ED" w:rsidP="0023340C">
      <w:pPr>
        <w:pStyle w:val="Heading2"/>
      </w:pPr>
      <w:r w:rsidRPr="005F5267">
        <w:t>Otras Herramientas</w:t>
      </w:r>
      <w:r w:rsidR="0022474D" w:rsidRPr="005F5267">
        <w:t xml:space="preserve"> de Despacho</w:t>
      </w:r>
    </w:p>
    <w:p w14:paraId="6C0A30CE" w14:textId="77777777" w:rsidR="0022474D" w:rsidRPr="005F5267" w:rsidRDefault="0022474D" w:rsidP="009E032E">
      <w:pPr>
        <w:numPr>
          <w:ilvl w:val="0"/>
          <w:numId w:val="4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buscar y mostrar el historial de ubicación (rutas de navegación) de los usuarios activos en el incidente con un clic de un botón. Las ubicaciones de los usuarios se pueden animar para mostrar los movimientos de los usuarios en el mapa.</w:t>
      </w:r>
    </w:p>
    <w:p w14:paraId="5DFF2F7E" w14:textId="681ECEE6" w:rsidR="0022474D" w:rsidRPr="005F5267" w:rsidRDefault="0022474D" w:rsidP="009E032E">
      <w:pPr>
        <w:numPr>
          <w:ilvl w:val="0"/>
          <w:numId w:val="4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ver y modificar cualquier información del incidente (ubicación, detalles de la persona que llama, tipo de incidente, formularios).</w:t>
      </w:r>
    </w:p>
    <w:p w14:paraId="21CDDAE7" w14:textId="124CA6EB" w:rsidR="0022474D" w:rsidRPr="005F5267" w:rsidRDefault="0022474D" w:rsidP="009E032E">
      <w:pPr>
        <w:numPr>
          <w:ilvl w:val="0"/>
          <w:numId w:val="4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actualizar manualmente el estado del usuario móvil en el incidente.</w:t>
      </w:r>
    </w:p>
    <w:p w14:paraId="7153997F" w14:textId="38560317" w:rsidR="0022474D" w:rsidRPr="005F5267" w:rsidRDefault="0022474D" w:rsidP="009E032E">
      <w:pPr>
        <w:numPr>
          <w:ilvl w:val="0"/>
          <w:numId w:val="4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cancelar un envío y enviar un mensaje de cancelación al usuario móvil.</w:t>
      </w:r>
    </w:p>
    <w:p w14:paraId="00000202" w14:textId="63C68B34" w:rsidR="00434FA5" w:rsidRPr="005F5267" w:rsidRDefault="0022474D" w:rsidP="009E032E">
      <w:pPr>
        <w:numPr>
          <w:ilvl w:val="0"/>
          <w:numId w:val="45"/>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compartir un incidente con otros despachadores en otros centros de control en los casos en que las reglas de jurisdicción predefinidas excluyan al otro despachador de ver el incidente. La herramienta para compartir enviará una notificación y alerta a los despachadores relevantes</w:t>
      </w:r>
      <w:r w:rsidR="000F2C0B" w:rsidRPr="005F5267">
        <w:rPr>
          <w:rFonts w:asciiTheme="minorBidi" w:eastAsia="Arial" w:hAnsiTheme="minorBidi" w:cstheme="minorBidi"/>
          <w:sz w:val="20"/>
          <w:szCs w:val="20"/>
        </w:rPr>
        <w:t xml:space="preserve">. </w:t>
      </w:r>
    </w:p>
    <w:p w14:paraId="73AD733F" w14:textId="1B112A5B" w:rsidR="003F69F1" w:rsidRPr="005F5267" w:rsidRDefault="003F69F1" w:rsidP="003F69F1">
      <w:pPr>
        <w:rPr>
          <w:rFonts w:asciiTheme="minorBidi" w:eastAsia="Arial" w:hAnsiTheme="minorBidi" w:cstheme="minorBidi"/>
          <w:sz w:val="20"/>
          <w:szCs w:val="20"/>
        </w:rPr>
      </w:pPr>
    </w:p>
    <w:p w14:paraId="7C92A39F" w14:textId="209BFE4E" w:rsidR="0098432B" w:rsidRPr="005F5267" w:rsidRDefault="0098432B" w:rsidP="003F69F1">
      <w:pPr>
        <w:rPr>
          <w:rFonts w:asciiTheme="minorBidi" w:eastAsia="Arial" w:hAnsiTheme="minorBidi" w:cstheme="minorBidi"/>
          <w:sz w:val="20"/>
          <w:szCs w:val="20"/>
        </w:rPr>
      </w:pPr>
    </w:p>
    <w:p w14:paraId="1B77AD69" w14:textId="77777777" w:rsidR="0098432B" w:rsidRPr="005F5267" w:rsidRDefault="0098432B" w:rsidP="003F69F1">
      <w:pPr>
        <w:rPr>
          <w:rFonts w:asciiTheme="minorBidi" w:eastAsia="Arial" w:hAnsiTheme="minorBidi" w:cstheme="minorBidi"/>
          <w:sz w:val="20"/>
          <w:szCs w:val="20"/>
        </w:rPr>
      </w:pPr>
    </w:p>
    <w:p w14:paraId="00000204" w14:textId="3DB8D186" w:rsidR="00434FA5" w:rsidRPr="005F5267" w:rsidRDefault="000F2C0B" w:rsidP="0023340C">
      <w:pPr>
        <w:pStyle w:val="Heading2"/>
      </w:pPr>
      <w:bookmarkStart w:id="22" w:name="_Toc77059560"/>
      <w:r w:rsidRPr="005F5267">
        <w:t>A</w:t>
      </w:r>
      <w:r w:rsidR="0022474D" w:rsidRPr="005F5267">
        <w:t>ctivos</w:t>
      </w:r>
      <w:r w:rsidRPr="005F5267">
        <w:t xml:space="preserve"> </w:t>
      </w:r>
      <w:r w:rsidR="0022474D" w:rsidRPr="005F5267">
        <w:t>–</w:t>
      </w:r>
      <w:r w:rsidRPr="005F5267">
        <w:t xml:space="preserve"> </w:t>
      </w:r>
      <w:r w:rsidR="00563115" w:rsidRPr="005F5267">
        <w:t>I</w:t>
      </w:r>
      <w:r w:rsidRPr="005F5267">
        <w:t>ncident</w:t>
      </w:r>
      <w:bookmarkEnd w:id="22"/>
      <w:r w:rsidR="0022474D" w:rsidRPr="005F5267">
        <w:t>es Inteligentes</w:t>
      </w:r>
    </w:p>
    <w:p w14:paraId="0F6007A0" w14:textId="77777777" w:rsidR="0022474D" w:rsidRPr="005F5267" w:rsidRDefault="0022474D" w:rsidP="009E032E">
      <w:pPr>
        <w:numPr>
          <w:ilvl w:val="0"/>
          <w:numId w:val="2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buscará constantemente información y datos sobre activos que puedan ser relevantes para la gestión de Incidencias. Por ejemplo, cuando se ingresa la ubicación, el sistema buscará en el historial otros incidentes con la misma (o cercana) ubicación. El sistema también identificará los activos que pueden ser relevantes para el incidente en función de varios tipos de relaciones: ubicación. experiencia, una persona involucrada en el incidente (persona que llama, informante), etc.</w:t>
      </w:r>
    </w:p>
    <w:p w14:paraId="721146D6" w14:textId="6B701BCC" w:rsidR="0022474D" w:rsidRPr="005F5267" w:rsidRDefault="0022474D" w:rsidP="009E032E">
      <w:pPr>
        <w:numPr>
          <w:ilvl w:val="0"/>
          <w:numId w:val="2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buscará sensores, cámaras y otros dispositivos de detección que estén ubicados en el área del incidente (definidos como activos vinculados a geocercas o puntos de interés cercanos a la ubicación del incidente). Los detalles de estos sensores y la cámara (y el enlace de acceso cuando sea relevante) se pondrán a disposición del despachador con el fin de mejorar el conocimiento de la situación y la toma de decisiones.</w:t>
      </w:r>
    </w:p>
    <w:p w14:paraId="1BD7650C" w14:textId="1B20BABD" w:rsidR="0022474D" w:rsidRPr="005F5267" w:rsidRDefault="0022474D" w:rsidP="009E032E">
      <w:pPr>
        <w:numPr>
          <w:ilvl w:val="0"/>
          <w:numId w:val="2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crear un nuevo activo "sobre la marcha" y vincular el nuevo activo (o un activo existente) a un incidente.</w:t>
      </w:r>
    </w:p>
    <w:p w14:paraId="00000208" w14:textId="59C88142" w:rsidR="00434FA5" w:rsidRPr="005F5267" w:rsidRDefault="0022474D" w:rsidP="009E032E">
      <w:pPr>
        <w:numPr>
          <w:ilvl w:val="0"/>
          <w:numId w:val="2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tendrá un panel de gestión de activos para crear y editar todos los activos en el sistema. Los parámetros del activo deben incluir: Nombre, alias, categoría, tipo, estado, ubicación, relaciones con otras entidades en el sistema, formas de comunicar y activar el activo, actividad histórica del activo y su participación en cualquier incidente en el pasado</w:t>
      </w:r>
      <w:r w:rsidR="000F2C0B" w:rsidRPr="005F5267">
        <w:rPr>
          <w:rFonts w:asciiTheme="minorBidi" w:eastAsia="Arial" w:hAnsiTheme="minorBidi" w:cstheme="minorBidi"/>
          <w:sz w:val="20"/>
          <w:szCs w:val="20"/>
        </w:rPr>
        <w:t>.</w:t>
      </w:r>
    </w:p>
    <w:p w14:paraId="00000209" w14:textId="77777777" w:rsidR="00434FA5" w:rsidRPr="005F5267" w:rsidRDefault="00434FA5" w:rsidP="00D82BC0">
      <w:pPr>
        <w:spacing w:before="120" w:after="200" w:line="276" w:lineRule="auto"/>
        <w:rPr>
          <w:rFonts w:asciiTheme="minorBidi" w:eastAsia="Arial" w:hAnsiTheme="minorBidi" w:cstheme="minorBidi"/>
          <w:sz w:val="20"/>
          <w:szCs w:val="20"/>
        </w:rPr>
      </w:pPr>
    </w:p>
    <w:p w14:paraId="0000020A" w14:textId="147688A5" w:rsidR="00434FA5" w:rsidRPr="005F5267" w:rsidRDefault="000F2C0B" w:rsidP="0023340C">
      <w:pPr>
        <w:pStyle w:val="Heading2"/>
      </w:pPr>
      <w:bookmarkStart w:id="23" w:name="_Toc77059561"/>
      <w:r w:rsidRPr="005F5267">
        <w:t>Form</w:t>
      </w:r>
      <w:r w:rsidR="0022474D" w:rsidRPr="005F5267">
        <w:t>ulario</w:t>
      </w:r>
      <w:r w:rsidRPr="005F5267">
        <w:t xml:space="preserve">s </w:t>
      </w:r>
      <w:r w:rsidR="0022474D" w:rsidRPr="005F5267">
        <w:t>–</w:t>
      </w:r>
      <w:r w:rsidRPr="005F5267">
        <w:t xml:space="preserve"> </w:t>
      </w:r>
      <w:r w:rsidR="0022474D" w:rsidRPr="005F5267">
        <w:t>Recolección de Datos de Incidentes</w:t>
      </w:r>
      <w:bookmarkEnd w:id="23"/>
    </w:p>
    <w:p w14:paraId="0000020B" w14:textId="712BFBC3" w:rsidR="00434FA5" w:rsidRPr="005F5267" w:rsidRDefault="0022474D" w:rsidP="009E032E">
      <w:pPr>
        <w:numPr>
          <w:ilvl w:val="0"/>
          <w:numId w:val="3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asociación de Formularios Dinámicos (una o múltiples plantillas) a cualquier Tipo de Incidencia. Una vez que se elige el tipo de incidente, se mostrará la plantilla de formulario correspondiente. Los campos del formulario se pueden compartir entre todos los participantes activos en el incidente (despachador, usuarios móviles, terceros a través de API). El despachador y el usuario móvil deberán completar los campos obligatorios. Los campos actualizados se mostrarán inmediatamente a todos los participantes activos</w:t>
      </w:r>
      <w:r w:rsidR="000F2C0B" w:rsidRPr="005F5267">
        <w:rPr>
          <w:rFonts w:asciiTheme="minorBidi" w:eastAsia="Arial" w:hAnsiTheme="minorBidi" w:cstheme="minorBidi"/>
          <w:sz w:val="20"/>
          <w:szCs w:val="20"/>
        </w:rPr>
        <w:t>.</w:t>
      </w:r>
    </w:p>
    <w:p w14:paraId="0000020C" w14:textId="77777777" w:rsidR="00434FA5" w:rsidRPr="005F5267" w:rsidRDefault="00434FA5" w:rsidP="00D82BC0">
      <w:pPr>
        <w:spacing w:before="120" w:after="200" w:line="276" w:lineRule="auto"/>
        <w:rPr>
          <w:rFonts w:asciiTheme="minorBidi" w:eastAsia="Arial" w:hAnsiTheme="minorBidi" w:cstheme="minorBidi"/>
          <w:sz w:val="20"/>
          <w:szCs w:val="20"/>
        </w:rPr>
      </w:pPr>
    </w:p>
    <w:p w14:paraId="0000020D" w14:textId="77777777" w:rsidR="00434FA5" w:rsidRPr="005F5267" w:rsidRDefault="00434FA5" w:rsidP="00D82BC0">
      <w:pPr>
        <w:spacing w:before="120" w:line="276" w:lineRule="auto"/>
        <w:rPr>
          <w:rFonts w:asciiTheme="minorBidi" w:eastAsia="Arial" w:hAnsiTheme="minorBidi" w:cstheme="minorBidi"/>
          <w:sz w:val="20"/>
          <w:szCs w:val="20"/>
        </w:rPr>
      </w:pPr>
    </w:p>
    <w:p w14:paraId="0000020E" w14:textId="40538835" w:rsidR="00434FA5" w:rsidRPr="005F5267" w:rsidRDefault="00625F35" w:rsidP="0023340C">
      <w:pPr>
        <w:pStyle w:val="Heading2"/>
      </w:pPr>
      <w:r w:rsidRPr="005F5267">
        <w:t>Registro de Incidentes y Resumen de Datos</w:t>
      </w:r>
    </w:p>
    <w:p w14:paraId="047EA351" w14:textId="77777777" w:rsidR="00625F35" w:rsidRPr="005F5267" w:rsidRDefault="00625F35" w:rsidP="009E032E">
      <w:pPr>
        <w:numPr>
          <w:ilvl w:val="0"/>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el Despachador y cualquier otro administrador autorizado vean el registro detallado de incidentes.</w:t>
      </w:r>
    </w:p>
    <w:p w14:paraId="094C0C68" w14:textId="24D2C5E9" w:rsidR="00625F35" w:rsidRPr="005F5267" w:rsidRDefault="00625F35" w:rsidP="009E032E">
      <w:pPr>
        <w:numPr>
          <w:ilvl w:val="0"/>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registro incluirá todas y cada una de las acciones realizadas durante el incidente con una marca de tiempo.</w:t>
      </w:r>
    </w:p>
    <w:p w14:paraId="00000211" w14:textId="190481C9" w:rsidR="00434FA5" w:rsidRPr="005F5267" w:rsidRDefault="00625F35" w:rsidP="009E032E">
      <w:pPr>
        <w:numPr>
          <w:ilvl w:val="0"/>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proporcionará una cuadrícula de horarios detallada que muestre las siguientes marcas de tiempo para todos los socorristas activos en el incidente</w:t>
      </w:r>
      <w:r w:rsidR="000F2C0B" w:rsidRPr="005F5267">
        <w:rPr>
          <w:rFonts w:asciiTheme="minorBidi" w:eastAsia="Arial" w:hAnsiTheme="minorBidi" w:cstheme="minorBidi"/>
          <w:sz w:val="20"/>
          <w:szCs w:val="20"/>
        </w:rPr>
        <w:t>:</w:t>
      </w:r>
    </w:p>
    <w:p w14:paraId="00000212" w14:textId="7A6510DC" w:rsidR="00434FA5" w:rsidRPr="005F5267" w:rsidRDefault="00625F35" w:rsidP="009E032E">
      <w:pPr>
        <w:numPr>
          <w:ilvl w:val="1"/>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TDL </w:t>
      </w:r>
      <w:r w:rsidR="000F2C0B" w:rsidRPr="005F5267">
        <w:rPr>
          <w:rFonts w:asciiTheme="minorBidi" w:eastAsia="Arial" w:hAnsiTheme="minorBidi" w:cstheme="minorBidi"/>
          <w:sz w:val="20"/>
          <w:szCs w:val="20"/>
        </w:rPr>
        <w:t>Original (</w:t>
      </w:r>
      <w:r w:rsidRPr="005F5267">
        <w:rPr>
          <w:rFonts w:asciiTheme="minorBidi" w:eastAsia="Arial" w:hAnsiTheme="minorBidi" w:cstheme="minorBidi"/>
          <w:sz w:val="20"/>
          <w:szCs w:val="20"/>
        </w:rPr>
        <w:t>TD</w:t>
      </w:r>
      <w:r w:rsidR="000F2C0B" w:rsidRPr="005F5267">
        <w:rPr>
          <w:rFonts w:asciiTheme="minorBidi" w:eastAsia="Arial" w:hAnsiTheme="minorBidi" w:cstheme="minorBidi"/>
          <w:sz w:val="20"/>
          <w:szCs w:val="20"/>
        </w:rPr>
        <w:t xml:space="preserve">A </w:t>
      </w:r>
      <w:r w:rsidRPr="005F5267">
        <w:rPr>
          <w:rFonts w:asciiTheme="minorBidi" w:eastAsia="Arial" w:hAnsiTheme="minorBidi" w:cstheme="minorBidi"/>
          <w:sz w:val="20"/>
          <w:szCs w:val="20"/>
        </w:rPr>
        <w:t>de Despacho a tiempo</w:t>
      </w:r>
      <w:r w:rsidR="000F2C0B" w:rsidRPr="005F5267">
        <w:rPr>
          <w:rFonts w:asciiTheme="minorBidi" w:eastAsia="Arial" w:hAnsiTheme="minorBidi" w:cstheme="minorBidi"/>
          <w:sz w:val="20"/>
          <w:szCs w:val="20"/>
        </w:rPr>
        <w:t>)</w:t>
      </w:r>
    </w:p>
    <w:p w14:paraId="00000213" w14:textId="6821D5EE" w:rsidR="00434FA5" w:rsidRPr="005F5267" w:rsidRDefault="00625F35" w:rsidP="009E032E">
      <w:pPr>
        <w:numPr>
          <w:ilvl w:val="1"/>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Hora de Despacho</w:t>
      </w:r>
    </w:p>
    <w:p w14:paraId="00000214" w14:textId="2381C021" w:rsidR="00434FA5" w:rsidRPr="005F5267" w:rsidRDefault="000F2C0B" w:rsidP="009E032E">
      <w:pPr>
        <w:numPr>
          <w:ilvl w:val="1"/>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Ti</w:t>
      </w:r>
      <w:r w:rsidR="00625F35" w:rsidRPr="005F5267">
        <w:rPr>
          <w:rFonts w:asciiTheme="minorBidi" w:eastAsia="Arial" w:hAnsiTheme="minorBidi" w:cstheme="minorBidi"/>
          <w:sz w:val="20"/>
          <w:szCs w:val="20"/>
        </w:rPr>
        <w:t>empo</w:t>
      </w:r>
      <w:r w:rsidRPr="005F5267">
        <w:rPr>
          <w:rFonts w:asciiTheme="minorBidi" w:eastAsia="Arial" w:hAnsiTheme="minorBidi" w:cstheme="minorBidi"/>
          <w:sz w:val="20"/>
          <w:szCs w:val="20"/>
        </w:rPr>
        <w:t xml:space="preserve"> en</w:t>
      </w:r>
      <w:r w:rsidR="00F327D0" w:rsidRPr="005F5267">
        <w:rPr>
          <w:rFonts w:asciiTheme="minorBidi" w:eastAsia="Arial" w:hAnsiTheme="minorBidi" w:cstheme="minorBidi"/>
          <w:sz w:val="20"/>
          <w:szCs w:val="20"/>
        </w:rPr>
        <w:t>-</w:t>
      </w:r>
      <w:r w:rsidRPr="005F5267">
        <w:rPr>
          <w:rFonts w:asciiTheme="minorBidi" w:eastAsia="Arial" w:hAnsiTheme="minorBidi" w:cstheme="minorBidi"/>
          <w:sz w:val="20"/>
          <w:szCs w:val="20"/>
        </w:rPr>
        <w:t>r</w:t>
      </w:r>
      <w:r w:rsidR="00625F35" w:rsidRPr="005F5267">
        <w:rPr>
          <w:rFonts w:asciiTheme="minorBidi" w:eastAsia="Arial" w:hAnsiTheme="minorBidi" w:cstheme="minorBidi"/>
          <w:sz w:val="20"/>
          <w:szCs w:val="20"/>
        </w:rPr>
        <w:t>uta</w:t>
      </w:r>
    </w:p>
    <w:p w14:paraId="00000215" w14:textId="37977469" w:rsidR="00434FA5" w:rsidRPr="005F5267" w:rsidRDefault="000F2C0B" w:rsidP="009E032E">
      <w:pPr>
        <w:numPr>
          <w:ilvl w:val="1"/>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Ti</w:t>
      </w:r>
      <w:r w:rsidR="00625F35" w:rsidRPr="005F5267">
        <w:rPr>
          <w:rFonts w:asciiTheme="minorBidi" w:eastAsia="Arial" w:hAnsiTheme="minorBidi" w:cstheme="minorBidi"/>
          <w:sz w:val="20"/>
          <w:szCs w:val="20"/>
        </w:rPr>
        <w:t>empo</w:t>
      </w:r>
      <w:r w:rsidRPr="005F5267">
        <w:rPr>
          <w:rFonts w:asciiTheme="minorBidi" w:eastAsia="Arial" w:hAnsiTheme="minorBidi" w:cstheme="minorBidi"/>
          <w:sz w:val="20"/>
          <w:szCs w:val="20"/>
        </w:rPr>
        <w:t xml:space="preserve"> </w:t>
      </w:r>
      <w:r w:rsidR="00625F35" w:rsidRPr="005F5267">
        <w:rPr>
          <w:rFonts w:asciiTheme="minorBidi" w:eastAsia="Arial" w:hAnsiTheme="minorBidi" w:cstheme="minorBidi"/>
          <w:sz w:val="20"/>
          <w:szCs w:val="20"/>
        </w:rPr>
        <w:t>en sitio</w:t>
      </w:r>
    </w:p>
    <w:p w14:paraId="00000216" w14:textId="33A7016E" w:rsidR="00434FA5" w:rsidRPr="005F5267" w:rsidRDefault="000F2C0B" w:rsidP="009E032E">
      <w:pPr>
        <w:numPr>
          <w:ilvl w:val="1"/>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Ti</w:t>
      </w:r>
      <w:r w:rsidR="00625F35" w:rsidRPr="005F5267">
        <w:rPr>
          <w:rFonts w:asciiTheme="minorBidi" w:eastAsia="Arial" w:hAnsiTheme="minorBidi" w:cstheme="minorBidi"/>
          <w:sz w:val="20"/>
          <w:szCs w:val="20"/>
        </w:rPr>
        <w:t>empo de finalizado</w:t>
      </w:r>
    </w:p>
    <w:p w14:paraId="56324DAF" w14:textId="77777777" w:rsidR="00625F35" w:rsidRPr="005F5267" w:rsidRDefault="00625F35" w:rsidP="009E032E">
      <w:pPr>
        <w:numPr>
          <w:ilvl w:val="0"/>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cuadrícula de horarios permitirá al Despachador completar las marcas de tiempo que falten.</w:t>
      </w:r>
    </w:p>
    <w:p w14:paraId="00000218" w14:textId="4A07537A" w:rsidR="00434FA5" w:rsidRPr="005F5267" w:rsidRDefault="00625F35" w:rsidP="009E032E">
      <w:pPr>
        <w:numPr>
          <w:ilvl w:val="0"/>
          <w:numId w:val="30"/>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y al respondedor (desde la aplicación) producir y exportar un archivo PDF que resuma los detalles del incidente</w:t>
      </w:r>
      <w:r w:rsidR="000F2C0B" w:rsidRPr="005F5267">
        <w:rPr>
          <w:rFonts w:asciiTheme="minorBidi" w:eastAsia="Arial" w:hAnsiTheme="minorBidi" w:cstheme="minorBidi"/>
          <w:sz w:val="20"/>
          <w:szCs w:val="20"/>
        </w:rPr>
        <w:t xml:space="preserve">. </w:t>
      </w:r>
    </w:p>
    <w:p w14:paraId="00000219" w14:textId="21605B8C" w:rsidR="00434FA5" w:rsidRPr="005F5267" w:rsidRDefault="00434FA5" w:rsidP="00D82BC0">
      <w:pPr>
        <w:spacing w:before="120" w:line="276" w:lineRule="auto"/>
        <w:rPr>
          <w:rFonts w:asciiTheme="minorBidi" w:eastAsia="Arial" w:hAnsiTheme="minorBidi" w:cstheme="minorBidi"/>
          <w:b/>
          <w:sz w:val="20"/>
          <w:szCs w:val="20"/>
          <w:u w:val="single"/>
        </w:rPr>
      </w:pPr>
    </w:p>
    <w:p w14:paraId="3511461E" w14:textId="078950E0" w:rsidR="003F69F1" w:rsidRPr="005F5267" w:rsidRDefault="00A53338" w:rsidP="0023340C">
      <w:pPr>
        <w:pStyle w:val="Heading2"/>
      </w:pPr>
      <w:r w:rsidRPr="005F5267">
        <w:t>Planificación de Eventos/Escenarios</w:t>
      </w:r>
    </w:p>
    <w:p w14:paraId="33F1A06B" w14:textId="1A31DBD5" w:rsidR="00794755" w:rsidRPr="005F5267" w:rsidRDefault="00794755" w:rsidP="009E032E">
      <w:pPr>
        <w:pStyle w:val="ListParagraph"/>
        <w:numPr>
          <w:ilvl w:val="0"/>
          <w:numId w:val="46"/>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planificar eventos planificados a gran escala. Cada escenario incluye múltiples fases y tareas.</w:t>
      </w:r>
    </w:p>
    <w:p w14:paraId="57A4039C"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2. Los escenarios se pueden programar previamente para una fecha específica, configurados en un patrón recurrente para una serie de activaciones.</w:t>
      </w:r>
    </w:p>
    <w:p w14:paraId="4A2B503D"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3. El sistema permitirá definir una o más fases para cada escenario.</w:t>
      </w:r>
    </w:p>
    <w:p w14:paraId="7AB20275"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4. El sistema permitirá definir una o más tareas para cada fase.</w:t>
      </w:r>
    </w:p>
    <w:p w14:paraId="1A153B97"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5. El sistema permitirá establecer el tiempo de cada tarea en relación con el tiempo de activación del escenario.</w:t>
      </w:r>
    </w:p>
    <w:p w14:paraId="3B9BD7B6"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6. El sistema mostrará el plan de escenarios como una tabla y como un diagrama de Gantt.</w:t>
      </w:r>
    </w:p>
    <w:p w14:paraId="64AF425F"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7. El sistema permitirá definir ubicaciones para tareas de escenarios por direcciones, puntos en el mapa o puntos de interés predefinidos.</w:t>
      </w:r>
    </w:p>
    <w:p w14:paraId="4B807730"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8. El sistema permitirá definir una prioridad designada (1-5) para cada tarea de escenario.</w:t>
      </w:r>
    </w:p>
    <w:p w14:paraId="2CF6AB6A" w14:textId="4F74B63F"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9. El sistema permitirá que cada tarea de escenario se defina como envío automático o manual.</w:t>
      </w:r>
    </w:p>
    <w:p w14:paraId="0E1ACE76"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10. El motor de despacho automático podrá asignar y enviar usuarios a los incidentes del escenario en función de la prioridad definida anteriormente.</w:t>
      </w:r>
    </w:p>
    <w:p w14:paraId="356F4D40" w14:textId="77777777" w:rsidR="00794755" w:rsidRPr="005F5267" w:rsidRDefault="00794755" w:rsidP="00794755">
      <w:pPr>
        <w:spacing w:before="120" w:line="276" w:lineRule="auto"/>
        <w:ind w:left="720"/>
        <w:rPr>
          <w:rFonts w:asciiTheme="minorBidi" w:eastAsia="Arial" w:hAnsiTheme="minorBidi" w:cstheme="minorBidi"/>
          <w:sz w:val="20"/>
          <w:szCs w:val="20"/>
        </w:rPr>
      </w:pPr>
      <w:r w:rsidRPr="005F5267">
        <w:rPr>
          <w:rFonts w:asciiTheme="minorBidi" w:eastAsia="Arial" w:hAnsiTheme="minorBidi" w:cstheme="minorBidi"/>
          <w:sz w:val="20"/>
          <w:szCs w:val="20"/>
        </w:rPr>
        <w:t>11. Al lanzar un nuevo escenario, el sistema solicitará credenciales adicionales (ingreso de contraseña).</w:t>
      </w:r>
    </w:p>
    <w:p w14:paraId="59E58E3D" w14:textId="09F35590" w:rsidR="003F69F1" w:rsidRPr="005F5267" w:rsidRDefault="00794755" w:rsidP="00794755">
      <w:pPr>
        <w:spacing w:before="120" w:line="276" w:lineRule="auto"/>
        <w:ind w:left="720"/>
        <w:rPr>
          <w:rFonts w:asciiTheme="minorBidi" w:hAnsiTheme="minorBidi" w:cstheme="minorBidi"/>
          <w:sz w:val="20"/>
          <w:szCs w:val="20"/>
        </w:rPr>
      </w:pPr>
      <w:r w:rsidRPr="005F5267">
        <w:rPr>
          <w:rFonts w:asciiTheme="minorBidi" w:eastAsia="Arial" w:hAnsiTheme="minorBidi" w:cstheme="minorBidi"/>
          <w:sz w:val="20"/>
          <w:szCs w:val="20"/>
        </w:rPr>
        <w:t>12. El sistema presentará un resumen de todos los recursos potencialmente despachados al planificar el escenario (calcule la cantidad de respondedores despachados según las reglas de despacho automático predefinidas</w:t>
      </w:r>
      <w:r w:rsidR="003F69F1" w:rsidRPr="005F5267">
        <w:rPr>
          <w:rFonts w:asciiTheme="minorBidi" w:eastAsia="Arial" w:hAnsiTheme="minorBidi" w:cstheme="minorBidi"/>
          <w:sz w:val="20"/>
          <w:szCs w:val="20"/>
        </w:rPr>
        <w:t>).</w:t>
      </w:r>
    </w:p>
    <w:p w14:paraId="568EA528" w14:textId="77777777" w:rsidR="003F69F1" w:rsidRPr="005F5267" w:rsidRDefault="003F69F1" w:rsidP="003F69F1">
      <w:pPr>
        <w:spacing w:before="120" w:line="276" w:lineRule="auto"/>
        <w:ind w:firstLine="720"/>
        <w:rPr>
          <w:rFonts w:asciiTheme="minorBidi" w:eastAsia="Arial" w:hAnsiTheme="minorBidi" w:cstheme="minorBidi"/>
          <w:b/>
          <w:sz w:val="20"/>
          <w:szCs w:val="20"/>
          <w:u w:val="single"/>
        </w:rPr>
      </w:pPr>
    </w:p>
    <w:p w14:paraId="0000021A" w14:textId="6FDF37B6" w:rsidR="00434FA5" w:rsidRPr="005F5267" w:rsidRDefault="005346ED" w:rsidP="0023340C">
      <w:pPr>
        <w:pStyle w:val="Heading2"/>
      </w:pPr>
      <w:r w:rsidRPr="005F5267">
        <w:t>Mensajería</w:t>
      </w:r>
      <w:r w:rsidR="00794755" w:rsidRPr="005F5267">
        <w:t xml:space="preserve"> Inteligente</w:t>
      </w:r>
    </w:p>
    <w:p w14:paraId="7976B4B2" w14:textId="77777777" w:rsidR="00794755" w:rsidRPr="005F5267" w:rsidRDefault="00794755" w:rsidP="009E032E">
      <w:pPr>
        <w:numPr>
          <w:ilvl w:val="0"/>
          <w:numId w:val="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despachador y al supervisor enviar mensajes inteligentes a usuarios móviles individuales o a un grupo de usuarios móviles.</w:t>
      </w:r>
    </w:p>
    <w:p w14:paraId="59FEFCEF" w14:textId="6BDC2439" w:rsidR="00794755" w:rsidRPr="005F5267" w:rsidRDefault="00794755" w:rsidP="009E032E">
      <w:pPr>
        <w:numPr>
          <w:ilvl w:val="0"/>
          <w:numId w:val="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mostrará el estado de cada mensaje, incluyendo si el mensaje fue recibido por el dispositivo móvil, cuándo fue leído, si el usuario respondió y el contenido de la respuesta.</w:t>
      </w:r>
    </w:p>
    <w:p w14:paraId="263A48CC" w14:textId="019B008E" w:rsidR="00794755" w:rsidRPr="005F5267" w:rsidRDefault="00794755" w:rsidP="009E032E">
      <w:pPr>
        <w:numPr>
          <w:ilvl w:val="0"/>
          <w:numId w:val="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todos los estados de los mensajes se actualicen automáticamente y se exporten a una hoja de cálculo.</w:t>
      </w:r>
    </w:p>
    <w:p w14:paraId="25078A22" w14:textId="2C71BC5A" w:rsidR="00794755" w:rsidRPr="005F5267" w:rsidRDefault="00794755" w:rsidP="009E032E">
      <w:pPr>
        <w:numPr>
          <w:ilvl w:val="0"/>
          <w:numId w:val="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el remitente del mensaje defina si el mensaje es de alta prioridad.</w:t>
      </w:r>
    </w:p>
    <w:p w14:paraId="2D4B13E4" w14:textId="7D92A61E" w:rsidR="00794755" w:rsidRPr="005F5267" w:rsidRDefault="00794755" w:rsidP="009E032E">
      <w:pPr>
        <w:numPr>
          <w:ilvl w:val="0"/>
          <w:numId w:val="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el remitente del mensaje defina una fecha de vencimiento para el mensaje.</w:t>
      </w:r>
    </w:p>
    <w:p w14:paraId="00000220" w14:textId="2377DB6D" w:rsidR="00434FA5" w:rsidRPr="005F5267" w:rsidRDefault="00794755" w:rsidP="009E032E">
      <w:pPr>
        <w:numPr>
          <w:ilvl w:val="0"/>
          <w:numId w:val="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varios tipos diferentes de mensajes inteligentes, incluidos</w:t>
      </w:r>
      <w:r w:rsidR="000F2C0B" w:rsidRPr="005F5267">
        <w:rPr>
          <w:rFonts w:asciiTheme="minorBidi" w:eastAsia="Arial" w:hAnsiTheme="minorBidi" w:cstheme="minorBidi"/>
          <w:sz w:val="20"/>
          <w:szCs w:val="20"/>
        </w:rPr>
        <w:t>:</w:t>
      </w:r>
    </w:p>
    <w:p w14:paraId="5C3922EB" w14:textId="77777777" w:rsidR="00794755" w:rsidRPr="005F5267" w:rsidRDefault="00794755" w:rsidP="009E032E">
      <w:pPr>
        <w:numPr>
          <w:ilvl w:val="1"/>
          <w:numId w:val="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Mensaje de texto simple: pedir a los usuarios de dispositivos móviles que confirmen la recepción del mensaje.</w:t>
      </w:r>
    </w:p>
    <w:p w14:paraId="16FD8344" w14:textId="3CC99D3B" w:rsidR="00794755" w:rsidRPr="005F5267" w:rsidRDefault="00794755" w:rsidP="009E032E">
      <w:pPr>
        <w:numPr>
          <w:ilvl w:val="1"/>
          <w:numId w:val="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Una pregunta abierta: pedir a los usuarios de dispositivos móviles que completen su respuesta.</w:t>
      </w:r>
    </w:p>
    <w:p w14:paraId="00000223" w14:textId="50777727" w:rsidR="00434FA5" w:rsidRPr="005F5267" w:rsidRDefault="00794755" w:rsidP="009E032E">
      <w:pPr>
        <w:numPr>
          <w:ilvl w:val="1"/>
          <w:numId w:val="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Una pregunta de respuesta múltiple (encuesta): pedirle al usuario móvil que elija de una lista de respuestas</w:t>
      </w:r>
      <w:r w:rsidR="000F2C0B" w:rsidRPr="005F5267">
        <w:rPr>
          <w:rFonts w:asciiTheme="minorBidi" w:eastAsia="Arial" w:hAnsiTheme="minorBidi" w:cstheme="minorBidi"/>
          <w:sz w:val="20"/>
          <w:szCs w:val="20"/>
        </w:rPr>
        <w:t>.</w:t>
      </w:r>
    </w:p>
    <w:p w14:paraId="00000224" w14:textId="77777777" w:rsidR="00434FA5" w:rsidRPr="005F5267" w:rsidRDefault="00434FA5" w:rsidP="00D82BC0">
      <w:pPr>
        <w:spacing w:before="120" w:line="276" w:lineRule="auto"/>
        <w:ind w:left="720"/>
        <w:rPr>
          <w:rFonts w:asciiTheme="minorBidi" w:eastAsia="Arial" w:hAnsiTheme="minorBidi" w:cstheme="minorBidi"/>
          <w:sz w:val="20"/>
          <w:szCs w:val="20"/>
        </w:rPr>
      </w:pPr>
    </w:p>
    <w:p w14:paraId="78C8C14A" w14:textId="77777777" w:rsidR="00794755" w:rsidRPr="005F5267" w:rsidRDefault="00794755" w:rsidP="009E032E">
      <w:pPr>
        <w:numPr>
          <w:ilvl w:val="0"/>
          <w:numId w:val="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Verificación de ubicación: el remitente puede agregar a cada mensaje una solicitud para que los destinatarios compartan su ubicación.</w:t>
      </w:r>
    </w:p>
    <w:p w14:paraId="48AC271F" w14:textId="2582E6EB" w:rsidR="00794755" w:rsidRPr="005F5267" w:rsidRDefault="00794755" w:rsidP="009E032E">
      <w:pPr>
        <w:numPr>
          <w:ilvl w:val="0"/>
          <w:numId w:val="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crear plantillas predefinidas para mensajería. Estas plantillas serán accesibles tanto desde la plataforma de Despacho como desde la aplicación móvil Supervisor.</w:t>
      </w:r>
    </w:p>
    <w:p w14:paraId="00000228" w14:textId="41B4E1D3" w:rsidR="00434FA5" w:rsidRPr="005F5267" w:rsidRDefault="00794755" w:rsidP="009E032E">
      <w:pPr>
        <w:numPr>
          <w:ilvl w:val="0"/>
          <w:numId w:val="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adjuntar imágenes y archivos (PDF, DOC, XLS, etc.) a un mensaje. Los archivos pueden ser abiertos por el móvil</w:t>
      </w:r>
      <w:r w:rsidR="000F2C0B" w:rsidRPr="005F5267">
        <w:rPr>
          <w:rFonts w:asciiTheme="minorBidi" w:eastAsia="Arial" w:hAnsiTheme="minorBidi" w:cstheme="minorBidi"/>
          <w:sz w:val="20"/>
          <w:szCs w:val="20"/>
        </w:rPr>
        <w:t>.</w:t>
      </w:r>
    </w:p>
    <w:p w14:paraId="00000229" w14:textId="1BE51098" w:rsidR="00434FA5" w:rsidRPr="005F5267" w:rsidRDefault="00794755" w:rsidP="003F69F1">
      <w:pPr>
        <w:pStyle w:val="Heading1"/>
        <w:rPr>
          <w:rFonts w:asciiTheme="minorBidi" w:eastAsia="Arial" w:hAnsiTheme="minorBidi" w:cstheme="minorBidi"/>
          <w:b w:val="0"/>
          <w:sz w:val="24"/>
          <w:szCs w:val="24"/>
          <w:u w:val="single"/>
        </w:rPr>
      </w:pPr>
      <w:r w:rsidRPr="005F5267">
        <w:rPr>
          <w:rFonts w:asciiTheme="minorBidi" w:eastAsia="Arial" w:hAnsiTheme="minorBidi" w:cstheme="minorBidi"/>
          <w:b w:val="0"/>
          <w:sz w:val="24"/>
          <w:szCs w:val="24"/>
          <w:u w:val="single"/>
        </w:rPr>
        <w:t xml:space="preserve">Aplicación </w:t>
      </w:r>
      <w:r w:rsidR="005346ED" w:rsidRPr="005F5267">
        <w:rPr>
          <w:rFonts w:asciiTheme="minorBidi" w:eastAsia="Arial" w:hAnsiTheme="minorBidi" w:cstheme="minorBidi"/>
          <w:b w:val="0"/>
          <w:sz w:val="24"/>
          <w:szCs w:val="24"/>
          <w:u w:val="single"/>
        </w:rPr>
        <w:t>Móvil</w:t>
      </w:r>
    </w:p>
    <w:p w14:paraId="30713742" w14:textId="20C5EB60" w:rsidR="00794755" w:rsidRPr="005F5267" w:rsidRDefault="00794755" w:rsidP="00794755">
      <w:pPr>
        <w:spacing w:before="120" w:line="276" w:lineRule="auto"/>
        <w:rPr>
          <w:rFonts w:asciiTheme="minorBidi" w:eastAsia="Arial" w:hAnsiTheme="minorBidi" w:cstheme="minorBidi"/>
          <w:sz w:val="20"/>
          <w:szCs w:val="20"/>
        </w:rPr>
      </w:pPr>
      <w:r w:rsidRPr="005F5267">
        <w:rPr>
          <w:rFonts w:asciiTheme="minorBidi" w:eastAsia="Arial" w:hAnsiTheme="minorBidi" w:cstheme="minorBidi"/>
          <w:b/>
          <w:bCs/>
          <w:sz w:val="20"/>
          <w:szCs w:val="20"/>
          <w:u w:val="single"/>
        </w:rPr>
        <w:t>Modularidad de Aplicaciones Móviles y Funcionalidad Básica</w:t>
      </w:r>
    </w:p>
    <w:p w14:paraId="0000022B" w14:textId="0A719022" w:rsidR="00434FA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la asignación de diferentes módulos móviles para cada usuario móvil. Cada módulo proporcionará a los usuarios un conjunto diferente de funciones y opciones de interacción con el sistema. Las configuraciones incluyen</w:t>
      </w:r>
      <w:r w:rsidR="000F2C0B" w:rsidRPr="005F5267">
        <w:rPr>
          <w:rFonts w:asciiTheme="minorBidi" w:eastAsia="Arial" w:hAnsiTheme="minorBidi" w:cstheme="minorBidi"/>
          <w:sz w:val="20"/>
          <w:szCs w:val="20"/>
        </w:rPr>
        <w:t xml:space="preserve">: </w:t>
      </w:r>
    </w:p>
    <w:p w14:paraId="38FF3286" w14:textId="77777777" w:rsidR="00794755" w:rsidRPr="005F5267" w:rsidRDefault="00794755" w:rsidP="00794755">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de supervisor, que permite ver en un mapa dinámico todos los usuarios, incidentes, activos, unidades y puntos de interés disponibles, enviar y ver respuestas de mensajes inteligentes a grupos autorizados de usuarios y activar activadores desactivados durante un incidente.</w:t>
      </w:r>
    </w:p>
    <w:p w14:paraId="3141FF6C" w14:textId="2AC745C6" w:rsidR="00794755" w:rsidRPr="005F5267" w:rsidRDefault="00794755" w:rsidP="00794755">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de respuesta, que permitirá que los usuarios sean enviados a un incidente, informar sobre múltiples estados, llenar formularios dinámicos, chatear (voz y texto) con otros respondedores y ver información relevante al incidente (estado de otros respondedores, ubicación de puntos de interés y activos cercanos, etc.).</w:t>
      </w:r>
    </w:p>
    <w:p w14:paraId="0000022E" w14:textId="2233E34A" w:rsidR="00434FA5" w:rsidRPr="005F5267" w:rsidRDefault="00794755" w:rsidP="00794755">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de Reportero, que permitirá a los usuarios reportar un incidente al despachador. Los tipos de incidentes que se pueden informar se configuran en el despachador en la sección de configuración de incidentes. Los permisos asignados a cada usuario móvil determinarán si la siguiente funcionalidad está disponible para el usuario</w:t>
      </w:r>
      <w:r w:rsidR="000F2C0B" w:rsidRPr="005F5267">
        <w:rPr>
          <w:rFonts w:asciiTheme="minorBidi" w:eastAsia="Arial" w:hAnsiTheme="minorBidi" w:cstheme="minorBidi"/>
          <w:sz w:val="20"/>
          <w:szCs w:val="20"/>
        </w:rPr>
        <w:t>:</w:t>
      </w:r>
    </w:p>
    <w:p w14:paraId="27CD935E" w14:textId="77777777" w:rsidR="00794755" w:rsidRPr="005F5267" w:rsidRDefault="00794755" w:rsidP="00794755">
      <w:pPr>
        <w:numPr>
          <w:ilvl w:val="2"/>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capacidad de informar un incidente desde una ubicación que no sea la ubicación actual del usuario.</w:t>
      </w:r>
    </w:p>
    <w:p w14:paraId="149B539E" w14:textId="28098670" w:rsidR="00794755" w:rsidRPr="005F5267" w:rsidRDefault="00794755" w:rsidP="00794755">
      <w:pPr>
        <w:numPr>
          <w:ilvl w:val="2"/>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capacidad de los usuarios para dirigirse al incidente que están reportando.</w:t>
      </w:r>
    </w:p>
    <w:p w14:paraId="00000231" w14:textId="611D7A54" w:rsidR="00434FA5" w:rsidRPr="005F5267" w:rsidRDefault="00794755" w:rsidP="00794755">
      <w:pPr>
        <w:numPr>
          <w:ilvl w:val="2"/>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capacidad de los usuarios para activar las reglas de envío automático para el tipo de incidente que están informando</w:t>
      </w:r>
      <w:r w:rsidR="000F2C0B" w:rsidRPr="005F5267">
        <w:rPr>
          <w:rFonts w:asciiTheme="minorBidi" w:eastAsia="Arial" w:hAnsiTheme="minorBidi" w:cstheme="minorBidi"/>
          <w:sz w:val="20"/>
          <w:szCs w:val="20"/>
        </w:rPr>
        <w:t>.</w:t>
      </w:r>
    </w:p>
    <w:p w14:paraId="00000232" w14:textId="1DC4082B" w:rsidR="00434FA5" w:rsidRPr="005F5267" w:rsidRDefault="00794755" w:rsidP="0098432B">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SOS, que permitirá a los usuarios iniciar sesión en una aplicación dedicada para la activación SOS en caso de emergencias. Los permisos asignados a cada usuario móvil determinarán si esta aplicación es una aplicación SOS activa o pasiva</w:t>
      </w:r>
      <w:r w:rsidR="000F2C0B" w:rsidRPr="005F5267">
        <w:rPr>
          <w:rFonts w:asciiTheme="minorBidi" w:eastAsia="Arial" w:hAnsiTheme="minorBidi" w:cstheme="minorBidi"/>
          <w:sz w:val="20"/>
          <w:szCs w:val="20"/>
        </w:rPr>
        <w:t>:</w:t>
      </w:r>
    </w:p>
    <w:p w14:paraId="0A1F51C9" w14:textId="77777777" w:rsidR="00794755" w:rsidRPr="005F5267" w:rsidRDefault="00794755" w:rsidP="00794755">
      <w:pPr>
        <w:numPr>
          <w:ilvl w:val="2"/>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Active SOS permitirá que las ubicaciones del usuario sean rastreadas en todo momento que el usuario inicie sesión en la aplicación.</w:t>
      </w:r>
    </w:p>
    <w:p w14:paraId="00000234" w14:textId="1BC4D961" w:rsidR="00434FA5" w:rsidRPr="005F5267" w:rsidRDefault="00794755" w:rsidP="00794755">
      <w:pPr>
        <w:numPr>
          <w:ilvl w:val="2"/>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SOS pasivo permitirá que las ubicaciones del usuario sean rastreadas solo durante el período de tiempo en que un usuario activa un incidente de SOS hasta el momento en que el usuario ya no está en peligro (es decir, el despachador ha cerrado el incidente</w:t>
      </w:r>
      <w:r w:rsidR="000F2C0B" w:rsidRPr="005F5267">
        <w:rPr>
          <w:rFonts w:asciiTheme="minorBidi" w:eastAsia="Arial" w:hAnsiTheme="minorBidi" w:cstheme="minorBidi"/>
          <w:sz w:val="20"/>
          <w:szCs w:val="20"/>
        </w:rPr>
        <w:t>).</w:t>
      </w:r>
    </w:p>
    <w:p w14:paraId="598C1866" w14:textId="77777777" w:rsidR="00794755" w:rsidRPr="005F5267" w:rsidRDefault="00794755" w:rsidP="00794755">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de Canales PTT que permite a los usuarios comunicarse con sus colegas mediante voz y texto.</w:t>
      </w:r>
    </w:p>
    <w:p w14:paraId="6E90E023" w14:textId="0678036D" w:rsidR="00794755" w:rsidRPr="005F5267" w:rsidRDefault="00794755" w:rsidP="00794755">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de mensajería, que permitirá a los usuarios recibir mensajes del despachador y reconocer el mensaje o responder al mensaje, según el tipo de mensaje.</w:t>
      </w:r>
    </w:p>
    <w:p w14:paraId="46F38BCF" w14:textId="7691C4F1" w:rsidR="00794755" w:rsidRPr="005F5267" w:rsidRDefault="00794755" w:rsidP="00794755">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de búsqueda de activos permitirá al usuario de la aplicación buscar activos cercanos o remotos y realizar tareas y acciones en estos activos.</w:t>
      </w:r>
    </w:p>
    <w:p w14:paraId="08477006" w14:textId="7BD5E0B0" w:rsidR="00794755" w:rsidRPr="005F5267" w:rsidRDefault="00794755" w:rsidP="00794755">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w:t>
      </w:r>
      <w:r w:rsidR="005346ED" w:rsidRPr="005F5267">
        <w:rPr>
          <w:rFonts w:asciiTheme="minorBidi" w:eastAsia="Arial" w:hAnsiTheme="minorBidi" w:cstheme="minorBidi"/>
          <w:sz w:val="20"/>
          <w:szCs w:val="20"/>
        </w:rPr>
        <w:t>Escóltame</w:t>
      </w:r>
      <w:r w:rsidRPr="005F5267">
        <w:rPr>
          <w:rFonts w:asciiTheme="minorBidi" w:eastAsia="Arial" w:hAnsiTheme="minorBidi" w:cstheme="minorBidi"/>
          <w:sz w:val="20"/>
          <w:szCs w:val="20"/>
        </w:rPr>
        <w:t>" permitirá al usuario de la aplicación activar una cuenta regresiva de escolta y ser monitoreado por envío.</w:t>
      </w:r>
    </w:p>
    <w:p w14:paraId="00000239" w14:textId="6BFEDBD1" w:rsidR="00434FA5" w:rsidRPr="005F5267" w:rsidRDefault="00794755" w:rsidP="00794755">
      <w:pPr>
        <w:numPr>
          <w:ilvl w:val="1"/>
          <w:numId w:val="3"/>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Un módulo de mapa permitirá al usuario de la aplicación (con el permiso apropiado) ver los recursos cercanos</w:t>
      </w:r>
      <w:r w:rsidR="000F2C0B" w:rsidRPr="005F5267">
        <w:rPr>
          <w:rFonts w:asciiTheme="minorBidi" w:eastAsia="Arial" w:hAnsiTheme="minorBidi" w:cstheme="minorBidi"/>
          <w:sz w:val="20"/>
          <w:szCs w:val="20"/>
        </w:rPr>
        <w:t>.</w:t>
      </w:r>
    </w:p>
    <w:p w14:paraId="51583696" w14:textId="77777777"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iniciar sesión con su nombre de usuario y contraseña asignados.</w:t>
      </w:r>
    </w:p>
    <w:p w14:paraId="4032EE49" w14:textId="10E2B623"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aplicar una contraseña segura para el inicio de sesión de la aplicación.</w:t>
      </w:r>
    </w:p>
    <w:p w14:paraId="7CEC3F88" w14:textId="0FEA41BC"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móviles enviar registros al soporte para la resolución de problemas.</w:t>
      </w:r>
    </w:p>
    <w:p w14:paraId="0E4E3C85" w14:textId="41001C2C"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la información del sistema.</w:t>
      </w:r>
    </w:p>
    <w:p w14:paraId="6A747462" w14:textId="69A17669"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sincronizar su aplicación con el servidor.</w:t>
      </w:r>
    </w:p>
    <w:p w14:paraId="10A1CB0A" w14:textId="455D3428"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interfaz de usuario móvil del sistema se definirá en función de la configuración del idioma local del dispositivo (para los idiomas admitidos).</w:t>
      </w:r>
    </w:p>
    <w:p w14:paraId="29F706A4" w14:textId="2783BCE2"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interfaz de usuario del sistema debe ser similar en múltiples plataformas (por ejemplo, iPhone, Android) para simplificar la capacitación y adaptación del usuario.</w:t>
      </w:r>
    </w:p>
    <w:p w14:paraId="04C68A6A" w14:textId="31DDFD29"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debería poder funcionar en iPad con orientación horizontal (horizontal) personalizada.</w:t>
      </w:r>
    </w:p>
    <w:p w14:paraId="4FB8A6E6" w14:textId="56E586A8"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usuario podrá descargar la aplicación móvil a través de las tiendas de aplicaciones comerciales (por ejemplo, Apple App Store, Google Play).</w:t>
      </w:r>
    </w:p>
    <w:p w14:paraId="79E7ADB4" w14:textId="542E9C6F"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usuario podrá utilizar los dispositivos existentes sin requerir modificaciones especiales (suponiendo que el sistema operativo sea compatible y que el plan de datos, las notificaciones automáticas y los servicios de ubicación estén habilitados).</w:t>
      </w:r>
    </w:p>
    <w:p w14:paraId="47FFBEA9" w14:textId="198FA240"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el administrador cargue el logotipo de la organización para presentarlo en el escritorio y el dispositivo móvil.</w:t>
      </w:r>
    </w:p>
    <w:p w14:paraId="3942455E" w14:textId="40731779"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determinar si el usuario puede cerrar sesión en la aplicación.</w:t>
      </w:r>
    </w:p>
    <w:p w14:paraId="3E6BF72C" w14:textId="2F4B6920"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determinar si los usuarios pueden cambiar su estado a fuera de línea.</w:t>
      </w:r>
    </w:p>
    <w:p w14:paraId="4EF62C86" w14:textId="03D951FD" w:rsidR="0079475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evitará que los usuarios inicien sesión en más de un dispositivo móvil a la vez con el mismo nombre de usuario y contraseña. Iniciar sesión en un segundo dispositivo forzará automáticamente el cierre de sesión en el dispositivo anterior.</w:t>
      </w:r>
    </w:p>
    <w:p w14:paraId="00000248" w14:textId="6F359F04" w:rsidR="00434FA5" w:rsidRPr="005F5267" w:rsidRDefault="00794755" w:rsidP="009E032E">
      <w:pPr>
        <w:numPr>
          <w:ilvl w:val="0"/>
          <w:numId w:val="22"/>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registrar la dirección MAC del dispositivo móvil en el servidor</w:t>
      </w:r>
      <w:r w:rsidR="000F2C0B" w:rsidRPr="005F5267">
        <w:rPr>
          <w:rFonts w:asciiTheme="minorBidi" w:eastAsia="Arial" w:hAnsiTheme="minorBidi" w:cstheme="minorBidi"/>
          <w:sz w:val="20"/>
          <w:szCs w:val="20"/>
        </w:rPr>
        <w:t>.</w:t>
      </w:r>
    </w:p>
    <w:p w14:paraId="00000249" w14:textId="77777777" w:rsidR="00434FA5" w:rsidRPr="005F5267" w:rsidRDefault="00434FA5" w:rsidP="00D82BC0">
      <w:pPr>
        <w:spacing w:before="120" w:after="200" w:line="276" w:lineRule="auto"/>
        <w:rPr>
          <w:rFonts w:asciiTheme="minorBidi" w:eastAsia="Arial" w:hAnsiTheme="minorBidi" w:cstheme="minorBidi"/>
          <w:b/>
          <w:sz w:val="20"/>
          <w:szCs w:val="20"/>
        </w:rPr>
      </w:pPr>
    </w:p>
    <w:p w14:paraId="0000024A" w14:textId="2FADB661" w:rsidR="00434FA5" w:rsidRPr="005F5267" w:rsidRDefault="005346ED" w:rsidP="0023340C">
      <w:pPr>
        <w:pStyle w:val="Heading2"/>
      </w:pPr>
      <w:bookmarkStart w:id="24" w:name="_Toc77059567"/>
      <w:r w:rsidRPr="005F5267">
        <w:t>Verificación</w:t>
      </w:r>
      <w:r w:rsidR="00B328FF" w:rsidRPr="005F5267">
        <w:t xml:space="preserve"> de </w:t>
      </w:r>
      <w:r w:rsidR="00B328FF" w:rsidRPr="005F5267">
        <w:t>Estado móvil, ubicaciones y comunicación</w:t>
      </w:r>
      <w:bookmarkEnd w:id="24"/>
    </w:p>
    <w:p w14:paraId="4693007E" w14:textId="77777777" w:rsidR="00B328FF"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móvil permitirá al usuario informar sobre varios estados de disponibilidad para recibir asignaciones.</w:t>
      </w:r>
    </w:p>
    <w:p w14:paraId="1086BDB7" w14:textId="0ED316D2" w:rsidR="00B328FF"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definir la precisión y los intervalos de actualización de ubicación más adecuados para equilibrar el consumo de batería con las actualizaciones de ubicación.</w:t>
      </w:r>
    </w:p>
    <w:p w14:paraId="1C28C417" w14:textId="2F9888DB" w:rsidR="00B328FF"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el administrador defina 3 umbrales para la edad de las ubicaciones del usuario a fin de distinguir las ubicaciones más actualizadas de las ubicaciones más antiguas y menos actualizadas.</w:t>
      </w:r>
    </w:p>
    <w:p w14:paraId="62F75915" w14:textId="4EE8C53D" w:rsidR="00B328FF"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definir qué edad de la ubicación se consideraría poco confiable para el envío.</w:t>
      </w:r>
    </w:p>
    <w:p w14:paraId="46215358" w14:textId="1389D6C5" w:rsidR="00B328FF"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con el permiso apropiado cambiar su actualización de ubicación activa a una ubicación fija durante un período de tiempo específico, después del cual se reiniciará la actualización de ubicación.</w:t>
      </w:r>
    </w:p>
    <w:p w14:paraId="07873336" w14:textId="5A6B2BAF" w:rsidR="00B328FF"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controlará el lapso de tiempo desde la comunicación de la aplicación con el servidor del sistema.</w:t>
      </w:r>
    </w:p>
    <w:p w14:paraId="68C442BB" w14:textId="5EBD3AB6" w:rsidR="00B328FF"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móvil permitirá al administrador definir qué edad de comunicación se consideraría inaceptable, mostrando así una alerta para las aplicaciones que no se han comunicado con el servidor durante X minutos.</w:t>
      </w:r>
    </w:p>
    <w:p w14:paraId="4C40EEE7" w14:textId="7807F826" w:rsidR="00B328FF"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de la aplicación actualizar su plataforma de movilidad (vehículo, bicicleta, peatón, etc.)</w:t>
      </w:r>
    </w:p>
    <w:p w14:paraId="00000253" w14:textId="37E4753F" w:rsidR="00434FA5" w:rsidRPr="005F5267" w:rsidRDefault="00B328FF" w:rsidP="009E032E">
      <w:pPr>
        <w:numPr>
          <w:ilvl w:val="0"/>
          <w:numId w:val="22"/>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de la aplicación unirse a una unidad</w:t>
      </w:r>
      <w:r w:rsidR="000F2C0B" w:rsidRPr="005F5267">
        <w:rPr>
          <w:rFonts w:asciiTheme="minorBidi" w:eastAsia="Arial" w:hAnsiTheme="minorBidi" w:cstheme="minorBidi"/>
          <w:sz w:val="20"/>
          <w:szCs w:val="20"/>
        </w:rPr>
        <w:t>.</w:t>
      </w:r>
    </w:p>
    <w:p w14:paraId="00000254" w14:textId="77777777" w:rsidR="00434FA5" w:rsidRPr="005F5267" w:rsidRDefault="00434FA5" w:rsidP="00D82BC0">
      <w:pPr>
        <w:spacing w:before="120" w:after="200" w:line="276" w:lineRule="auto"/>
        <w:rPr>
          <w:rFonts w:asciiTheme="minorBidi" w:eastAsia="Arial" w:hAnsiTheme="minorBidi" w:cstheme="minorBidi"/>
          <w:b/>
          <w:sz w:val="20"/>
          <w:szCs w:val="20"/>
        </w:rPr>
      </w:pPr>
    </w:p>
    <w:p w14:paraId="00000255" w14:textId="490D0CCD" w:rsidR="00434FA5" w:rsidRPr="005F5267" w:rsidRDefault="000F2C0B" w:rsidP="0023340C">
      <w:pPr>
        <w:pStyle w:val="Heading2"/>
      </w:pPr>
      <w:bookmarkStart w:id="25" w:name="_Toc77059568"/>
      <w:r w:rsidRPr="005F5267">
        <w:t>SOS</w:t>
      </w:r>
      <w:bookmarkEnd w:id="25"/>
      <w:r w:rsidR="00B328FF" w:rsidRPr="005F5267">
        <w:t xml:space="preserve"> </w:t>
      </w:r>
      <w:r w:rsidR="005346ED" w:rsidRPr="005F5267">
        <w:t>Móvil</w:t>
      </w:r>
    </w:p>
    <w:p w14:paraId="359702A9" w14:textId="77777777"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activar un incidente de alerta SOS.</w:t>
      </w:r>
    </w:p>
    <w:p w14:paraId="7D4DD878" w14:textId="70AFE2C6"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proporcionará al usuario un búfer de 5 segundos para que el usuario pueda cancelar la alerta SOS si se activó accidentalmente.</w:t>
      </w:r>
    </w:p>
    <w:p w14:paraId="2E7673F3" w14:textId="2CA4E1E9"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marcará automáticamente un número de teléfono configurado por el centro de comando cuando se active el SOS. El número marcado se puede configurar para que cambie según la ubicación del dispositivo móvil.</w:t>
      </w:r>
    </w:p>
    <w:p w14:paraId="114AEA9A" w14:textId="4A67DA8A"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continuará intentando enviar los detalles del incidente al despachador (reintentos) incluso si el usuario se encuentra en un área donde hay problemas de conectividad.</w:t>
      </w:r>
    </w:p>
    <w:p w14:paraId="0216C7B4" w14:textId="45254DE6"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iniciar otra llamada al número de teléfono configurado por el centro de comando si la persona que llama no puede comunicarse inicialmente o si la persona que llama necesita llamar nuevamente.</w:t>
      </w:r>
    </w:p>
    <w:p w14:paraId="3EF7E8E2" w14:textId="724627B6"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cambiará el color de fondo de la aplicación a rojo durante el tiempo que el incidente SOS esté activo.</w:t>
      </w:r>
    </w:p>
    <w:p w14:paraId="47ADEB30" w14:textId="26EB4599"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activará automáticamente la transmisión de video desde la aplicación al centro de despacho al ingresar al modo SOS.</w:t>
      </w:r>
    </w:p>
    <w:p w14:paraId="76246D0C" w14:textId="705F3CB1"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permitirá al usuario chatear con el despachador y los socorristas en ruta.</w:t>
      </w:r>
    </w:p>
    <w:p w14:paraId="6E7852AD" w14:textId="56070E70"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permitirá al usuario comunicarse a través de PTT de audio con el despachador y los respondedores.</w:t>
      </w:r>
    </w:p>
    <w:p w14:paraId="1908B7A7" w14:textId="09EE54BB"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cancelar la llamada de emergencia después de que se haya activado escribiendo la contraseña del usuario en la aplicación.</w:t>
      </w:r>
    </w:p>
    <w:p w14:paraId="7E7A3E6E" w14:textId="693B9718" w:rsidR="00B328FF"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usuario elegir la opción para activar un incidente SOS automáticamente al iniciar la aplicación.</w:t>
      </w:r>
    </w:p>
    <w:p w14:paraId="00000261" w14:textId="7DD51561" w:rsidR="00434FA5" w:rsidRPr="005F5267" w:rsidRDefault="00B328FF" w:rsidP="009E032E">
      <w:pPr>
        <w:numPr>
          <w:ilvl w:val="0"/>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rastreará las ubicaciones de los usuarios en función de sus permisos asignados</w:t>
      </w:r>
      <w:r w:rsidR="000F2C0B" w:rsidRPr="005F5267">
        <w:rPr>
          <w:rFonts w:asciiTheme="minorBidi" w:eastAsia="Arial" w:hAnsiTheme="minorBidi" w:cstheme="minorBidi"/>
          <w:sz w:val="20"/>
          <w:szCs w:val="20"/>
        </w:rPr>
        <w:t>.</w:t>
      </w:r>
    </w:p>
    <w:p w14:paraId="236AB2FB" w14:textId="77777777" w:rsidR="00B328FF" w:rsidRPr="005F5267" w:rsidRDefault="00B328FF" w:rsidP="009E032E">
      <w:pPr>
        <w:numPr>
          <w:ilvl w:val="1"/>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Los usuarios de SOS pasivos solo serán rastreados cuando estén activos en incidentes de SOS. En este momento, las ubicaciones se rastrearán con alta precisión.</w:t>
      </w:r>
    </w:p>
    <w:p w14:paraId="4F61134F" w14:textId="66242C38" w:rsidR="00B328FF" w:rsidRPr="005F5267" w:rsidRDefault="00B328FF" w:rsidP="009E032E">
      <w:pPr>
        <w:numPr>
          <w:ilvl w:val="1"/>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Los usuarios de SOS activos serán rastreados en todo momento en función de un cambio significativo, a menos que activen un incidente de SOS, por lo que sus ubicaciones se rastrearán con alta precisión.</w:t>
      </w:r>
    </w:p>
    <w:p w14:paraId="00000264" w14:textId="4230506B" w:rsidR="00434FA5" w:rsidRPr="005F5267" w:rsidRDefault="00B328FF" w:rsidP="009E032E">
      <w:pPr>
        <w:numPr>
          <w:ilvl w:val="1"/>
          <w:numId w:val="14"/>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enviará un mensaje al usuario desde el despachador si el despachador cierra el incidente SOS antes de que el usuario haya desactivado el SOS desde la aplicación móvil</w:t>
      </w:r>
      <w:r w:rsidR="00F327D0" w:rsidRPr="005F5267">
        <w:rPr>
          <w:rFonts w:asciiTheme="minorBidi" w:eastAsia="Arial" w:hAnsiTheme="minorBidi" w:cstheme="minorBidi"/>
          <w:sz w:val="20"/>
          <w:szCs w:val="20"/>
        </w:rPr>
        <w:t>.</w:t>
      </w:r>
    </w:p>
    <w:p w14:paraId="00000265" w14:textId="0F6BF398" w:rsidR="00434FA5" w:rsidRPr="005F5267" w:rsidRDefault="00B328FF" w:rsidP="0023340C">
      <w:pPr>
        <w:pStyle w:val="Heading2"/>
      </w:pPr>
      <w:bookmarkStart w:id="26" w:name="_Toc77059569"/>
      <w:r w:rsidRPr="005F5267">
        <w:t xml:space="preserve">Reportero </w:t>
      </w:r>
      <w:bookmarkEnd w:id="26"/>
      <w:r w:rsidR="005346ED" w:rsidRPr="005F5267">
        <w:t>Móvil</w:t>
      </w:r>
    </w:p>
    <w:p w14:paraId="0337B18B" w14:textId="77777777"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enviar un informe de incidentes al despachador desde su ubicación actual.</w:t>
      </w:r>
    </w:p>
    <w:p w14:paraId="0AA2DF77" w14:textId="4CEF3D51"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crear un incidente desde una ubicación diferente si tienen los permisos para hacerlo.</w:t>
      </w:r>
    </w:p>
    <w:p w14:paraId="25639407" w14:textId="53904426"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limitar los resultados de búsqueda de direcciones en el reportero a un área en particular.</w:t>
      </w:r>
    </w:p>
    <w:p w14:paraId="78329910" w14:textId="60E620D7"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rellenar y enviar formularios dinámicos al crear la nueva incidencia (si el tipo de incidencia seleccionado tiene un formulario adjunto).</w:t>
      </w:r>
    </w:p>
    <w:p w14:paraId="4826E52C" w14:textId="3D0A34F1"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enviarse ellos mismos al nuevo incidente si tienen los permisos para hacerlo.</w:t>
      </w:r>
    </w:p>
    <w:p w14:paraId="1732AFDD" w14:textId="4BEC6017"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activar los protocolos de envío automático para el nuevo incidente si tienen los permisos para hacerlo.</w:t>
      </w:r>
    </w:p>
    <w:p w14:paraId="0E9173D3" w14:textId="0C8F55CF"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marcar el número de teléfono configurado por el centro de comando después de haber abierto el nuevo incidente.</w:t>
      </w:r>
    </w:p>
    <w:p w14:paraId="7D152484" w14:textId="567EC98D"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marcar el número de teléfono configurado por el centro de comando si el nuevo incidente no se puede crear debido a problemas de conectividad.</w:t>
      </w:r>
    </w:p>
    <w:p w14:paraId="2F26C501" w14:textId="3CC0F17F"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proporcionará a los usuarios todas las funciones del módulo SOS.</w:t>
      </w:r>
    </w:p>
    <w:p w14:paraId="0000026F" w14:textId="1314C8AE" w:rsidR="00434FA5"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hará un seguimiento de los usuarios en función de sus perfiles de permisos</w:t>
      </w:r>
    </w:p>
    <w:p w14:paraId="4E96D202" w14:textId="77777777" w:rsidR="00B328FF" w:rsidRPr="005F5267" w:rsidRDefault="00B328FF" w:rsidP="00B328FF">
      <w:pPr>
        <w:numPr>
          <w:ilvl w:val="1"/>
          <w:numId w:val="1"/>
        </w:numPr>
        <w:tabs>
          <w:tab w:val="left" w:pos="1350"/>
        </w:tabs>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Los usuarios con el módulo informador y el módulo SOS pasivo solo serán rastreados cuando estén activos en incidentes SOS. En este momento, las ubicaciones se rastrearán con gran precisión.</w:t>
      </w:r>
    </w:p>
    <w:p w14:paraId="0B03664E" w14:textId="0F525896" w:rsidR="00B328FF" w:rsidRPr="005F5267" w:rsidRDefault="00B328FF" w:rsidP="00B328FF">
      <w:pPr>
        <w:numPr>
          <w:ilvl w:val="1"/>
          <w:numId w:val="1"/>
        </w:numPr>
        <w:tabs>
          <w:tab w:val="left" w:pos="1350"/>
        </w:tabs>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Los usuarios con el módulo informador y los usuarios de SOS activos serán rastreados en todo momento en función de un cambio significativo, a menos que activen un incidente de SOS, por lo que sus ubicaciones se rastrearán con alta precisión.</w:t>
      </w:r>
    </w:p>
    <w:p w14:paraId="00000272" w14:textId="008D0D0C" w:rsidR="00434FA5" w:rsidRPr="005F5267" w:rsidRDefault="00B328FF" w:rsidP="00B328FF">
      <w:pPr>
        <w:numPr>
          <w:ilvl w:val="1"/>
          <w:numId w:val="1"/>
        </w:numPr>
        <w:tabs>
          <w:tab w:val="left" w:pos="1350"/>
        </w:tabs>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administrador puede definir de forma remota la frecuencia de muestreo y la precisión de la ubicación. Se pueden definir diferentes niveles de velocidad y precisión para cada estado de usuario: rutina, activo en incidente, informador, modo SOS, etc</w:t>
      </w:r>
      <w:r w:rsidR="000F2C0B" w:rsidRPr="005F5267">
        <w:rPr>
          <w:rFonts w:asciiTheme="minorBidi" w:eastAsia="Arial" w:hAnsiTheme="minorBidi" w:cstheme="minorBidi"/>
          <w:sz w:val="20"/>
          <w:szCs w:val="20"/>
        </w:rPr>
        <w:t xml:space="preserve">. </w:t>
      </w:r>
    </w:p>
    <w:p w14:paraId="137CCED3" w14:textId="77777777" w:rsidR="00B328FF"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activar un incidente SOS en caso de emergencia.</w:t>
      </w:r>
    </w:p>
    <w:p w14:paraId="7B3CFC8B" w14:textId="5492E653" w:rsidR="00F327D0" w:rsidRPr="005F5267" w:rsidRDefault="00B328FF" w:rsidP="00B328FF">
      <w:pPr>
        <w:numPr>
          <w:ilvl w:val="0"/>
          <w:numId w:val="1"/>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los usuarios con el módulo de reportero también tengan acceso al Supervisor, Respondedor y Mensajes si tienen los permisos para hacerlo</w:t>
      </w:r>
      <w:r w:rsidR="00F327D0" w:rsidRPr="005F5267">
        <w:rPr>
          <w:rFonts w:asciiTheme="minorBidi" w:eastAsia="Arial" w:hAnsiTheme="minorBidi" w:cstheme="minorBidi"/>
          <w:sz w:val="20"/>
          <w:szCs w:val="20"/>
        </w:rPr>
        <w:t>.</w:t>
      </w:r>
    </w:p>
    <w:p w14:paraId="00000275" w14:textId="77777777" w:rsidR="00434FA5" w:rsidRPr="005F5267" w:rsidRDefault="00434FA5" w:rsidP="00D82BC0">
      <w:pPr>
        <w:spacing w:before="120" w:after="200" w:line="276" w:lineRule="auto"/>
        <w:rPr>
          <w:rFonts w:asciiTheme="minorBidi" w:eastAsia="Arial" w:hAnsiTheme="minorBidi" w:cstheme="minorBidi"/>
          <w:sz w:val="20"/>
          <w:szCs w:val="20"/>
        </w:rPr>
      </w:pPr>
    </w:p>
    <w:p w14:paraId="00000276" w14:textId="6514A951" w:rsidR="00434FA5" w:rsidRPr="005F5267" w:rsidRDefault="00B328FF" w:rsidP="0023340C">
      <w:pPr>
        <w:pStyle w:val="Heading2"/>
      </w:pPr>
      <w:r w:rsidRPr="005F5267">
        <w:t xml:space="preserve">Respondedor </w:t>
      </w:r>
      <w:r w:rsidR="005346ED" w:rsidRPr="005F5267">
        <w:t>Móvil</w:t>
      </w:r>
    </w:p>
    <w:p w14:paraId="7202B661" w14:textId="77777777"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el panel de respuesta.</w:t>
      </w:r>
    </w:p>
    <w:p w14:paraId="6D1BA1E5" w14:textId="7A58E670"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cambiar su estado de disponibilidad en función de su disponibilidad actual.</w:t>
      </w:r>
    </w:p>
    <w:p w14:paraId="581EB55E" w14:textId="5B6A4FE9"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cambiar su tipo de movilidad en función de su método de transporte actual.</w:t>
      </w:r>
    </w:p>
    <w:p w14:paraId="2D20B5A2" w14:textId="064E4AFD"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enviar actualizaciones de estado dinámicas al despachador.</w:t>
      </w:r>
    </w:p>
    <w:p w14:paraId="5AE4E390" w14:textId="7755744C"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todos los detalles de su perfil de usuario.</w:t>
      </w:r>
    </w:p>
    <w:p w14:paraId="19FAF1BE" w14:textId="658BE04B"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recibir notificaciones automáticas, avisos de bienvenida con todos los detalles del incidente (tipo, tiempo transcurrido, ubicación, comentarios, estados de usuarios adicionales, cantidad).</w:t>
      </w:r>
    </w:p>
    <w:p w14:paraId="4B18C51D" w14:textId="24D2E900"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w:t>
      </w:r>
      <w:r w:rsidRPr="005F5267">
        <w:rPr>
          <w:rFonts w:asciiTheme="minorBidi" w:eastAsia="Arial" w:hAnsiTheme="minorBidi" w:cstheme="minorBidi"/>
          <w:sz w:val="20"/>
          <w:szCs w:val="20"/>
        </w:rPr>
        <w:t>l sistema permitirá a los usuarios recibir notificaciones automáticas de nuevos incidentes incluso cuando la aplicación esté cerrada.</w:t>
      </w:r>
    </w:p>
    <w:p w14:paraId="104EC121" w14:textId="127A89C3"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activará una sirena cuando los usuarios sean enviados a incidentes que sonará hasta que el usuario acuse recibo del incidente.</w:t>
      </w:r>
    </w:p>
    <w:p w14:paraId="3853CF6D" w14:textId="091E94D2"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recibir notificaciones mediante sincronización, si no se reciben mediante notificaciones automáticas.</w:t>
      </w:r>
    </w:p>
    <w:p w14:paraId="02496A88" w14:textId="23DB683D"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a los usuarios responder a los incidentes a los que han sido enviados (reconocimiento, en ruta, en el lugar, terminado, abortar y estados dinámicos </w:t>
      </w:r>
      <w:proofErr w:type="spellStart"/>
      <w:r w:rsidRPr="005F5267">
        <w:rPr>
          <w:rFonts w:asciiTheme="minorBidi" w:eastAsia="Arial" w:hAnsiTheme="minorBidi" w:cstheme="minorBidi"/>
          <w:sz w:val="20"/>
          <w:szCs w:val="20"/>
        </w:rPr>
        <w:t>precondicionados</w:t>
      </w:r>
      <w:proofErr w:type="spellEnd"/>
      <w:r w:rsidRPr="005F5267">
        <w:rPr>
          <w:rFonts w:asciiTheme="minorBidi" w:eastAsia="Arial" w:hAnsiTheme="minorBidi" w:cstheme="minorBidi"/>
          <w:sz w:val="20"/>
          <w:szCs w:val="20"/>
        </w:rPr>
        <w:t>).</w:t>
      </w:r>
    </w:p>
    <w:p w14:paraId="5588A664" w14:textId="02B91D1A"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a los usuarios navegar a la ubicación del incidente utilizando aplicaciones de navegación disponibles en los dispositivos móviles de los usuarios (es decir, </w:t>
      </w:r>
      <w:proofErr w:type="spellStart"/>
      <w:r w:rsidRPr="005F5267">
        <w:rPr>
          <w:rFonts w:asciiTheme="minorBidi" w:eastAsia="Arial" w:hAnsiTheme="minorBidi" w:cstheme="minorBidi"/>
          <w:sz w:val="20"/>
          <w:szCs w:val="20"/>
        </w:rPr>
        <w:t>Waze</w:t>
      </w:r>
      <w:proofErr w:type="spellEnd"/>
      <w:r w:rsidRPr="005F5267">
        <w:rPr>
          <w:rFonts w:asciiTheme="minorBidi" w:eastAsia="Arial" w:hAnsiTheme="minorBidi" w:cstheme="minorBidi"/>
          <w:sz w:val="20"/>
          <w:szCs w:val="20"/>
        </w:rPr>
        <w:t>, mapas de Google, mapas de Apple).</w:t>
      </w:r>
    </w:p>
    <w:p w14:paraId="76643301" w14:textId="7A6A8998"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activar la cámara de video del teléfono y transmitir video en vivo para enviar desde la escena.</w:t>
      </w:r>
    </w:p>
    <w:p w14:paraId="7D0594B0" w14:textId="0EE2ED83"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una lista de todos los incidentes a los que han sido enviados (activos, aplazados, cerrados).</w:t>
      </w:r>
    </w:p>
    <w:p w14:paraId="5A26105C" w14:textId="4201E380"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y completar formularios dinámicos (si el tipo de incidente tiene un formulario adjunto).</w:t>
      </w:r>
    </w:p>
    <w:p w14:paraId="014E6CF9" w14:textId="2493ED0A"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actualizar la ubicación del incidente a su ubicación actual si determinan que la ubicación es diferente a la que se muestra en los detalles del incidente.</w:t>
      </w:r>
    </w:p>
    <w:p w14:paraId="38B72DE0" w14:textId="3B8A4CD9"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recibir notificaciones de cambios en la ubicación del incidente.</w:t>
      </w:r>
    </w:p>
    <w:p w14:paraId="6667C4AA" w14:textId="45F552C9"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recibir actualizaciones flash enviadas por el despachador.</w:t>
      </w:r>
    </w:p>
    <w:p w14:paraId="35F08E57" w14:textId="2889C5B2"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recibir notificaciones si el despachador u otro usuario actualizó el formulario dinámico.</w:t>
      </w:r>
    </w:p>
    <w:p w14:paraId="68917E9D" w14:textId="411170F9"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recibir notificaciones de cambios en el tipo de incidente.</w:t>
      </w:r>
    </w:p>
    <w:p w14:paraId="30B3332A" w14:textId="5BED2B49"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los detalles de la fuente del incidente (nombre y número de teléfono).</w:t>
      </w:r>
    </w:p>
    <w:p w14:paraId="65BE9BD6" w14:textId="3F332E8C"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rastrear la ubicación de los usuarios. Los usuarios serán rastreados en todo momento en función de cambios significativos, a menos que estén activos en un incidente (en ruta, en la escena) o activen un incidente SOS, por lo que sus ubicaciones se rastrearán con alta precisión.</w:t>
      </w:r>
    </w:p>
    <w:p w14:paraId="5C6D48D1" w14:textId="622F890A"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administrador puede definir de forma remota la frecuencia y la precisión de muestreo de la ubicación. Se pueden definir diferentes niveles de velocidad y precisión para cada estado de usuario: rutinario, activo en incidente, en modo SOS, etc.</w:t>
      </w:r>
    </w:p>
    <w:p w14:paraId="678F5F3A" w14:textId="7756B450"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la información del sistema y los detalles de ubicación.</w:t>
      </w:r>
    </w:p>
    <w:p w14:paraId="02452418" w14:textId="64792A1F" w:rsidR="000F3970"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activar un incidente SOS en caso de emergencia.</w:t>
      </w:r>
    </w:p>
    <w:p w14:paraId="0000028F" w14:textId="13CA090E" w:rsidR="00434FA5" w:rsidRPr="005F5267" w:rsidRDefault="000F3970" w:rsidP="009E032E">
      <w:pPr>
        <w:numPr>
          <w:ilvl w:val="0"/>
          <w:numId w:val="37"/>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los usuarios con el módulo Respondedor también tengan acceso al Supervisor, Reportero y Mensajes si tienen los permisos para hacerlo</w:t>
      </w:r>
      <w:r w:rsidR="000F2C0B" w:rsidRPr="005F5267">
        <w:rPr>
          <w:rFonts w:asciiTheme="minorBidi" w:eastAsia="Arial" w:hAnsiTheme="minorBidi" w:cstheme="minorBidi"/>
          <w:sz w:val="20"/>
          <w:szCs w:val="20"/>
        </w:rPr>
        <w:t>.</w:t>
      </w:r>
    </w:p>
    <w:p w14:paraId="00000290" w14:textId="77777777" w:rsidR="00434FA5" w:rsidRPr="005F5267" w:rsidRDefault="00434FA5" w:rsidP="00D82BC0">
      <w:pPr>
        <w:spacing w:before="120" w:after="200" w:line="276" w:lineRule="auto"/>
        <w:rPr>
          <w:rFonts w:asciiTheme="minorBidi" w:eastAsia="Arial" w:hAnsiTheme="minorBidi" w:cstheme="minorBidi"/>
          <w:b/>
          <w:sz w:val="20"/>
          <w:szCs w:val="20"/>
        </w:rPr>
      </w:pPr>
    </w:p>
    <w:p w14:paraId="00000291" w14:textId="5EF2CE26" w:rsidR="00434FA5" w:rsidRPr="005F5267" w:rsidRDefault="000F3970" w:rsidP="0023340C">
      <w:pPr>
        <w:pStyle w:val="Heading2"/>
      </w:pPr>
      <w:bookmarkStart w:id="27" w:name="_Toc77059571"/>
      <w:r w:rsidRPr="005F5267">
        <w:t xml:space="preserve">Supervisor </w:t>
      </w:r>
      <w:bookmarkEnd w:id="27"/>
      <w:r w:rsidR="005346ED" w:rsidRPr="005F5267">
        <w:t>Móvil</w:t>
      </w:r>
    </w:p>
    <w:p w14:paraId="29EEAE73" w14:textId="77777777"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Administrador otorgar permiso de Supervisor a los usuarios. A cada supervisor se le puede asignar una autoridad específica de una jurisdicción sobre grupos de usuarios, sobre áreas geográficas designadas o tipos de incidentes.</w:t>
      </w:r>
    </w:p>
    <w:p w14:paraId="44A72B66" w14:textId="46A28B9A"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ver un mapa que muestre todos los incidentes autorizados según el nivel de autorización del Supervisor.</w:t>
      </w:r>
    </w:p>
    <w:p w14:paraId="5C38B5AE" w14:textId="41197FC5"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ver un mapa que muestre a todos los usuarios autorizados que han iniciado sesión en la aplicación y están disponibles para su envío o están activos en incidentes. Los usuarios mostrados al Supervisor dependerán del nivel de autorización del Supervisor.</w:t>
      </w:r>
    </w:p>
    <w:p w14:paraId="069EB4F2" w14:textId="32A223A6"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bloquear el enfoque del mapa para centrarlo en otro usuario.</w:t>
      </w:r>
    </w:p>
    <w:p w14:paraId="11906E80" w14:textId="3B39A861"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ver un mapa que muestre todos los puntos de interés creados por la organización.</w:t>
      </w:r>
    </w:p>
    <w:p w14:paraId="6CEBDC05" w14:textId="579B2CE0"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ver un mapa que muestre su ubicación en el mapa.</w:t>
      </w:r>
    </w:p>
    <w:p w14:paraId="2F649C83" w14:textId="106003A6"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tocar el incidente o los iconos del usuario en el mapa y ver una ventana emergente que contiene información adicional, como la dirección y el número de teléfono del usuario.</w:t>
      </w:r>
    </w:p>
    <w:p w14:paraId="41D50842" w14:textId="70EB35B6"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ver una cuadrícula de todos los incidentes abiertos en el centro de despacho junto con el estado más relevante de los usuarios en el incidente.</w:t>
      </w:r>
    </w:p>
    <w:p w14:paraId="24AAAE6F" w14:textId="18A85211"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filtrar las incidencias vistas en la cuadrícula en función del tiempo transcurrido desde que se abrieron las incidencias.</w:t>
      </w:r>
    </w:p>
    <w:p w14:paraId="42F2A5BA" w14:textId="3EA01C9A"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filtrar los incidentes observados en la cuadrícula en función de la proximidad de los incidentes a la ubicación de los usuarios.</w:t>
      </w:r>
    </w:p>
    <w:p w14:paraId="71CC9C65" w14:textId="1C5D17FA"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activar un incidente SOS en caso de emergencia.</w:t>
      </w:r>
    </w:p>
    <w:p w14:paraId="5198C800" w14:textId="721FCD96"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los usuarios con el módulo de reportero también tengan acceso al Respondedor, Reportero y Mensajes si tienen los permisos para hacerlo.</w:t>
      </w:r>
    </w:p>
    <w:p w14:paraId="6D3D84D5" w14:textId="0DE548E4"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enviar un mensaje inteligente desde la aplicación móvil a los grupos y usuarios del sistema.</w:t>
      </w:r>
    </w:p>
    <w:p w14:paraId="6C1DE19A" w14:textId="62E16926" w:rsidR="000F3970"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liberar activadores predefinidos en un incidente desde la aplicación móvil. La liberación de un disparador puede activar una secuencia de envío predefinida.</w:t>
      </w:r>
    </w:p>
    <w:p w14:paraId="0000029F" w14:textId="793DF937" w:rsidR="00434FA5" w:rsidRPr="005F5267" w:rsidRDefault="000F3970" w:rsidP="009E032E">
      <w:pPr>
        <w:numPr>
          <w:ilvl w:val="0"/>
          <w:numId w:val="48"/>
        </w:numPr>
        <w:spacing w:before="120"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al supervisor cancelar incidentes activos desde la aplicación móvil, abortando así a los respondedores activos en el incidente</w:t>
      </w:r>
      <w:r w:rsidR="000F2C0B" w:rsidRPr="005F5267">
        <w:rPr>
          <w:rFonts w:asciiTheme="minorBidi" w:eastAsia="Arial" w:hAnsiTheme="minorBidi" w:cstheme="minorBidi"/>
          <w:sz w:val="20"/>
          <w:szCs w:val="20"/>
        </w:rPr>
        <w:t xml:space="preserve">. </w:t>
      </w:r>
    </w:p>
    <w:p w14:paraId="000002A1" w14:textId="77777777" w:rsidR="00434FA5" w:rsidRPr="005F5267" w:rsidRDefault="00434FA5" w:rsidP="00D82BC0">
      <w:pPr>
        <w:spacing w:before="120" w:after="200" w:line="276" w:lineRule="auto"/>
        <w:rPr>
          <w:rFonts w:asciiTheme="minorBidi" w:eastAsia="Arial" w:hAnsiTheme="minorBidi" w:cstheme="minorBidi"/>
          <w:sz w:val="20"/>
          <w:szCs w:val="20"/>
        </w:rPr>
      </w:pPr>
    </w:p>
    <w:p w14:paraId="000002A2" w14:textId="712271E0" w:rsidR="00434FA5" w:rsidRPr="005F5267" w:rsidRDefault="005346ED" w:rsidP="0023340C">
      <w:pPr>
        <w:pStyle w:val="Heading2"/>
      </w:pPr>
      <w:r w:rsidRPr="005F5267">
        <w:t>Mensajería</w:t>
      </w:r>
      <w:r w:rsidR="000F3970" w:rsidRPr="005F5267">
        <w:t xml:space="preserve"> </w:t>
      </w:r>
      <w:r w:rsidRPr="005F5267">
        <w:t>Móvil</w:t>
      </w:r>
    </w:p>
    <w:p w14:paraId="7D9DF39F" w14:textId="77777777" w:rsidR="000F3970" w:rsidRPr="005F5267" w:rsidRDefault="000F3970" w:rsidP="009E032E">
      <w:pPr>
        <w:numPr>
          <w:ilvl w:val="0"/>
          <w:numId w:val="2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que todos los usuarios tengan la opción de recibir mensajes del despachador.</w:t>
      </w:r>
    </w:p>
    <w:p w14:paraId="2F980C48" w14:textId="36810035" w:rsidR="000F3970" w:rsidRPr="005F5267" w:rsidRDefault="000F3970" w:rsidP="009E032E">
      <w:pPr>
        <w:numPr>
          <w:ilvl w:val="0"/>
          <w:numId w:val="2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todos los usuarios leer y responder a los mensajes enviados por el despachador.</w:t>
      </w:r>
    </w:p>
    <w:p w14:paraId="771BE0D2" w14:textId="0380452D" w:rsidR="000F3970" w:rsidRPr="005F5267" w:rsidRDefault="000F3970" w:rsidP="009E032E">
      <w:pPr>
        <w:numPr>
          <w:ilvl w:val="0"/>
          <w:numId w:val="2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ver todos los mensajes enviados por el despachador.</w:t>
      </w:r>
    </w:p>
    <w:p w14:paraId="038CE11D" w14:textId="7D3AA2C4" w:rsidR="000F3970" w:rsidRPr="005F5267" w:rsidRDefault="000F3970" w:rsidP="009E032E">
      <w:pPr>
        <w:numPr>
          <w:ilvl w:val="0"/>
          <w:numId w:val="2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confirmar la recepción de mensajes estándar haciendo clic en el botón "Aceptar".</w:t>
      </w:r>
    </w:p>
    <w:p w14:paraId="4EA4BCB9" w14:textId="4ADF6E4F" w:rsidR="000F3970" w:rsidRPr="005F5267" w:rsidRDefault="000F3970" w:rsidP="009E032E">
      <w:pPr>
        <w:numPr>
          <w:ilvl w:val="0"/>
          <w:numId w:val="2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responder a mensajes abiertos escribiendo una respuesta.</w:t>
      </w:r>
    </w:p>
    <w:p w14:paraId="20E8DEF9" w14:textId="34784F73" w:rsidR="000F3970" w:rsidRPr="005F5267" w:rsidRDefault="000F3970" w:rsidP="009E032E">
      <w:pPr>
        <w:numPr>
          <w:ilvl w:val="0"/>
          <w:numId w:val="2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responder a un cuestionario / mensaje de encuesta seleccionando una o más respuestas predefinidas.</w:t>
      </w:r>
    </w:p>
    <w:p w14:paraId="20BEC12A" w14:textId="2C75D2DE" w:rsidR="000F3970" w:rsidRPr="005F5267" w:rsidRDefault="000F3970" w:rsidP="009E032E">
      <w:pPr>
        <w:numPr>
          <w:ilvl w:val="0"/>
          <w:numId w:val="2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enviar su ubicación actual como respuesta a un mensaje de solicitud de ubicación.</w:t>
      </w:r>
    </w:p>
    <w:p w14:paraId="000002AA" w14:textId="1C084EA6" w:rsidR="00434FA5" w:rsidRPr="005F5267" w:rsidRDefault="000F3970" w:rsidP="009E032E">
      <w:pPr>
        <w:numPr>
          <w:ilvl w:val="0"/>
          <w:numId w:val="29"/>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sistema permitirá a los usuarios confirmar que sus comunicaciones funcionan como respuesta a un mensaje de verificación de comunicación</w:t>
      </w:r>
      <w:r w:rsidR="000F2C0B" w:rsidRPr="005F5267">
        <w:rPr>
          <w:rFonts w:asciiTheme="minorBidi" w:eastAsia="Arial" w:hAnsiTheme="minorBidi" w:cstheme="minorBidi"/>
          <w:sz w:val="20"/>
          <w:szCs w:val="20"/>
        </w:rPr>
        <w:t>.</w:t>
      </w:r>
    </w:p>
    <w:p w14:paraId="000002AB" w14:textId="77777777" w:rsidR="00434FA5" w:rsidRPr="005F5267" w:rsidRDefault="00434FA5" w:rsidP="00D82BC0">
      <w:pPr>
        <w:spacing w:before="120" w:after="200" w:line="276" w:lineRule="auto"/>
        <w:rPr>
          <w:rFonts w:asciiTheme="minorBidi" w:eastAsia="Arial" w:hAnsiTheme="minorBidi" w:cstheme="minorBidi"/>
          <w:b/>
          <w:sz w:val="20"/>
          <w:szCs w:val="20"/>
        </w:rPr>
      </w:pPr>
    </w:p>
    <w:p w14:paraId="000002AC" w14:textId="773AA439" w:rsidR="00434FA5" w:rsidRPr="005F5267" w:rsidRDefault="000F3970" w:rsidP="0023340C">
      <w:pPr>
        <w:pStyle w:val="Heading2"/>
      </w:pPr>
      <w:r w:rsidRPr="005F5267">
        <w:t xml:space="preserve">Búsqueda de Activos </w:t>
      </w:r>
      <w:r w:rsidR="005346ED" w:rsidRPr="005F5267">
        <w:t>Móviles</w:t>
      </w:r>
    </w:p>
    <w:p w14:paraId="7E158076" w14:textId="77777777" w:rsidR="000F3970" w:rsidRPr="005F5267" w:rsidRDefault="000F3970" w:rsidP="009E032E">
      <w:pPr>
        <w:numPr>
          <w:ilvl w:val="0"/>
          <w:numId w:val="57"/>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permitirá a los usuarios con permiso buscar Activos cercanos.</w:t>
      </w:r>
    </w:p>
    <w:p w14:paraId="19EE1D17" w14:textId="77777777" w:rsidR="000F3970" w:rsidRPr="005F5267" w:rsidRDefault="000F3970" w:rsidP="009E032E">
      <w:pPr>
        <w:numPr>
          <w:ilvl w:val="0"/>
          <w:numId w:val="57"/>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2. La aplicación permitirá a los usuarios con permiso buscar activos que pertenezcan a tipos de activos específicos (es decir, cámaras, hidrantes, etc.).</w:t>
      </w:r>
    </w:p>
    <w:p w14:paraId="000002AF" w14:textId="5EDEB653" w:rsidR="00434FA5" w:rsidRPr="005F5267" w:rsidRDefault="000F3970" w:rsidP="009E032E">
      <w:pPr>
        <w:numPr>
          <w:ilvl w:val="0"/>
          <w:numId w:val="57"/>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3. La aplicación permitirá a los usuarios buscar identificaciones de activos (es decir, matrículas de vehículos, identificaciones personales) y relacionarlas con bases de datos. Si hay una coincidencia, la aplicación permitirá al usuario de la aplicación agregar una entrada de registro para ese activo o crear un incidente asociado con el activo. Si no hay coincidencia, la aplicación permitirá al usuario (con permiso) crear un nuevo activo y guardarlo en la base de datos de activos con todos sus atributos (nombre, dirección, fotografía, etc</w:t>
      </w:r>
      <w:r w:rsidR="000F2C0B" w:rsidRPr="005F5267">
        <w:rPr>
          <w:rFonts w:asciiTheme="minorBidi" w:eastAsia="Arial" w:hAnsiTheme="minorBidi" w:cstheme="minorBidi"/>
          <w:sz w:val="20"/>
          <w:szCs w:val="20"/>
        </w:rPr>
        <w:t>.)</w:t>
      </w:r>
    </w:p>
    <w:p w14:paraId="000002B0" w14:textId="77777777" w:rsidR="00434FA5" w:rsidRPr="005F5267" w:rsidRDefault="00434FA5" w:rsidP="00D82BC0">
      <w:pPr>
        <w:spacing w:before="120" w:after="200" w:line="276" w:lineRule="auto"/>
        <w:ind w:left="720"/>
        <w:rPr>
          <w:rFonts w:asciiTheme="minorBidi" w:eastAsia="Arial" w:hAnsiTheme="minorBidi" w:cstheme="minorBidi"/>
          <w:sz w:val="20"/>
          <w:szCs w:val="20"/>
        </w:rPr>
      </w:pPr>
    </w:p>
    <w:p w14:paraId="000002B1" w14:textId="17E8BAC9" w:rsidR="00434FA5" w:rsidRPr="005F5267" w:rsidRDefault="000F2C0B" w:rsidP="0023340C">
      <w:pPr>
        <w:pStyle w:val="Heading2"/>
      </w:pPr>
      <w:bookmarkStart w:id="28" w:name="_Toc77059574"/>
      <w:r w:rsidRPr="005F5267">
        <w:t>PTT</w:t>
      </w:r>
      <w:bookmarkEnd w:id="28"/>
    </w:p>
    <w:p w14:paraId="14AEC020" w14:textId="77777777" w:rsidR="000F3970" w:rsidRPr="005F5267" w:rsidRDefault="000F3970" w:rsidP="009E032E">
      <w:pPr>
        <w:numPr>
          <w:ilvl w:val="0"/>
          <w:numId w:val="41"/>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sistema permitirá a los respondedores y despachadores comunicarse con mensajes de voz y de texto a través de un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w:t>
      </w:r>
      <w:proofErr w:type="spellStart"/>
      <w:r w:rsidRPr="005F5267">
        <w:rPr>
          <w:rFonts w:asciiTheme="minorBidi" w:eastAsia="Arial" w:hAnsiTheme="minorBidi" w:cstheme="minorBidi"/>
          <w:sz w:val="20"/>
          <w:szCs w:val="20"/>
        </w:rPr>
        <w:t>Voice</w:t>
      </w:r>
      <w:proofErr w:type="spellEnd"/>
      <w:r w:rsidRPr="005F5267">
        <w:rPr>
          <w:rFonts w:asciiTheme="minorBidi" w:eastAsia="Arial" w:hAnsiTheme="minorBidi" w:cstheme="minorBidi"/>
          <w:sz w:val="20"/>
          <w:szCs w:val="20"/>
        </w:rPr>
        <w:t xml:space="preserve"> </w:t>
      </w:r>
      <w:proofErr w:type="spellStart"/>
      <w:r w:rsidRPr="005F5267">
        <w:rPr>
          <w:rFonts w:asciiTheme="minorBidi" w:eastAsia="Arial" w:hAnsiTheme="minorBidi" w:cstheme="minorBidi"/>
          <w:sz w:val="20"/>
          <w:szCs w:val="20"/>
        </w:rPr>
        <w:t>Over</w:t>
      </w:r>
      <w:proofErr w:type="spellEnd"/>
      <w:r w:rsidRPr="005F5267">
        <w:rPr>
          <w:rFonts w:asciiTheme="minorBidi" w:eastAsia="Arial" w:hAnsiTheme="minorBidi" w:cstheme="minorBidi"/>
          <w:sz w:val="20"/>
          <w:szCs w:val="20"/>
        </w:rPr>
        <w:t xml:space="preserve"> </w:t>
      </w:r>
      <w:proofErr w:type="spellStart"/>
      <w:r w:rsidRPr="005F5267">
        <w:rPr>
          <w:rFonts w:asciiTheme="minorBidi" w:eastAsia="Arial" w:hAnsiTheme="minorBidi" w:cstheme="minorBidi"/>
          <w:sz w:val="20"/>
          <w:szCs w:val="20"/>
        </w:rPr>
        <w:t>Push</w:t>
      </w:r>
      <w:proofErr w:type="spellEnd"/>
      <w:r w:rsidRPr="005F5267">
        <w:rPr>
          <w:rFonts w:asciiTheme="minorBidi" w:eastAsia="Arial" w:hAnsiTheme="minorBidi" w:cstheme="minorBidi"/>
          <w:sz w:val="20"/>
          <w:szCs w:val="20"/>
        </w:rPr>
        <w:t xml:space="preserve"> </w:t>
      </w:r>
      <w:proofErr w:type="spellStart"/>
      <w:r w:rsidRPr="005F5267">
        <w:rPr>
          <w:rFonts w:asciiTheme="minorBidi" w:eastAsia="Arial" w:hAnsiTheme="minorBidi" w:cstheme="minorBidi"/>
          <w:sz w:val="20"/>
          <w:szCs w:val="20"/>
        </w:rPr>
        <w:t>To</w:t>
      </w:r>
      <w:proofErr w:type="spellEnd"/>
      <w:r w:rsidRPr="005F5267">
        <w:rPr>
          <w:rFonts w:asciiTheme="minorBidi" w:eastAsia="Arial" w:hAnsiTheme="minorBidi" w:cstheme="minorBidi"/>
          <w:sz w:val="20"/>
          <w:szCs w:val="20"/>
        </w:rPr>
        <w:t xml:space="preserve"> </w:t>
      </w:r>
      <w:proofErr w:type="spellStart"/>
      <w:r w:rsidRPr="005F5267">
        <w:rPr>
          <w:rFonts w:asciiTheme="minorBidi" w:eastAsia="Arial" w:hAnsiTheme="minorBidi" w:cstheme="minorBidi"/>
          <w:sz w:val="20"/>
          <w:szCs w:val="20"/>
        </w:rPr>
        <w:t>Talk</w:t>
      </w:r>
      <w:proofErr w:type="spellEnd"/>
      <w:r w:rsidRPr="005F5267">
        <w:rPr>
          <w:rFonts w:asciiTheme="minorBidi" w:eastAsia="Arial" w:hAnsiTheme="minorBidi" w:cstheme="minorBidi"/>
          <w:sz w:val="20"/>
          <w:szCs w:val="20"/>
        </w:rPr>
        <w:t>). El sistema permitirá a los usuarios ver paneles e informes.</w:t>
      </w:r>
    </w:p>
    <w:p w14:paraId="000002B3" w14:textId="10E254E1" w:rsidR="00434FA5" w:rsidRPr="005F5267" w:rsidRDefault="000F3970" w:rsidP="009E032E">
      <w:pPr>
        <w:numPr>
          <w:ilvl w:val="0"/>
          <w:numId w:val="41"/>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Salas de chat PTT (PCR</w:t>
      </w:r>
      <w:r w:rsidR="000F2C0B" w:rsidRPr="005F5267">
        <w:rPr>
          <w:rFonts w:asciiTheme="minorBidi" w:eastAsia="Arial" w:hAnsiTheme="minorBidi" w:cstheme="minorBidi"/>
          <w:sz w:val="20"/>
          <w:szCs w:val="20"/>
        </w:rPr>
        <w:t>)</w:t>
      </w:r>
      <w:r w:rsidR="00CB0EE0" w:rsidRPr="005F5267">
        <w:rPr>
          <w:rFonts w:asciiTheme="minorBidi" w:eastAsia="Arial" w:hAnsiTheme="minorBidi" w:cstheme="minorBidi"/>
          <w:sz w:val="20"/>
          <w:szCs w:val="20"/>
        </w:rPr>
        <w:t>:</w:t>
      </w:r>
    </w:p>
    <w:p w14:paraId="7F1B72CF" w14:textId="77777777" w:rsidR="000F3970" w:rsidRPr="005F5267" w:rsidRDefault="000F3970" w:rsidP="009E032E">
      <w:pPr>
        <w:numPr>
          <w:ilvl w:val="1"/>
          <w:numId w:val="4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a los administradores crear una “sala de chat PTT” (PCR) para cualquiera de los grupos predefinidos.</w:t>
      </w:r>
    </w:p>
    <w:p w14:paraId="5B106A4E" w14:textId="1E84CDE7" w:rsidR="000F3970" w:rsidRPr="005F5267" w:rsidRDefault="000F3970" w:rsidP="009E032E">
      <w:pPr>
        <w:numPr>
          <w:ilvl w:val="1"/>
          <w:numId w:val="4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creará un PCR ad-hoc para incidentes en evolución con el fin de facilitar la comunicación de voz entre los miembros del incidente.</w:t>
      </w:r>
    </w:p>
    <w:p w14:paraId="000002B6" w14:textId="2214EB3E" w:rsidR="00434FA5" w:rsidRPr="005F5267" w:rsidRDefault="000F3970" w:rsidP="009E032E">
      <w:pPr>
        <w:numPr>
          <w:ilvl w:val="1"/>
          <w:numId w:val="42"/>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a los respondedores autorizados crear informes de terminación de proyecto personales con colegas y miembros</w:t>
      </w:r>
      <w:r w:rsidR="000F2C0B" w:rsidRPr="005F5267">
        <w:rPr>
          <w:rFonts w:asciiTheme="minorBidi" w:eastAsia="Arial" w:hAnsiTheme="minorBidi" w:cstheme="minorBidi"/>
          <w:sz w:val="20"/>
          <w:szCs w:val="20"/>
        </w:rPr>
        <w:t>.</w:t>
      </w:r>
    </w:p>
    <w:p w14:paraId="000002B7" w14:textId="7F9DD992" w:rsidR="00434FA5" w:rsidRPr="005F5267" w:rsidRDefault="000F3970" w:rsidP="009E032E">
      <w:pPr>
        <w:numPr>
          <w:ilvl w:val="0"/>
          <w:numId w:val="2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Detalles de la sala de chat PTT: 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mostrará para cada PCR los siguientes detalles</w:t>
      </w:r>
      <w:r w:rsidR="000F2C0B" w:rsidRPr="005F5267">
        <w:rPr>
          <w:rFonts w:asciiTheme="minorBidi" w:eastAsia="Arial" w:hAnsiTheme="minorBidi" w:cstheme="minorBidi"/>
          <w:sz w:val="20"/>
          <w:szCs w:val="20"/>
        </w:rPr>
        <w:t>:</w:t>
      </w:r>
    </w:p>
    <w:p w14:paraId="000002B8" w14:textId="57D2597D" w:rsidR="00434FA5" w:rsidRPr="005F5267" w:rsidRDefault="000F3970" w:rsidP="009E032E">
      <w:pPr>
        <w:numPr>
          <w:ilvl w:val="1"/>
          <w:numId w:val="2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Título </w:t>
      </w:r>
      <w:r w:rsidR="000F2C0B" w:rsidRPr="005F5267">
        <w:rPr>
          <w:rFonts w:asciiTheme="minorBidi" w:eastAsia="Arial" w:hAnsiTheme="minorBidi" w:cstheme="minorBidi"/>
          <w:sz w:val="20"/>
          <w:szCs w:val="20"/>
        </w:rPr>
        <w:t>PCR</w:t>
      </w:r>
    </w:p>
    <w:p w14:paraId="000002B9" w14:textId="03AE7952" w:rsidR="00434FA5" w:rsidRPr="005F5267" w:rsidRDefault="000F3970" w:rsidP="009E032E">
      <w:pPr>
        <w:numPr>
          <w:ilvl w:val="1"/>
          <w:numId w:val="2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Conteo de Miembros del </w:t>
      </w:r>
      <w:r w:rsidR="000F2C0B" w:rsidRPr="005F5267">
        <w:rPr>
          <w:rFonts w:asciiTheme="minorBidi" w:eastAsia="Arial" w:hAnsiTheme="minorBidi" w:cstheme="minorBidi"/>
          <w:sz w:val="20"/>
          <w:szCs w:val="20"/>
        </w:rPr>
        <w:t>PCR</w:t>
      </w:r>
    </w:p>
    <w:p w14:paraId="000002BA" w14:textId="2244EE8E" w:rsidR="00434FA5" w:rsidRPr="005F5267" w:rsidRDefault="005F5267" w:rsidP="009E032E">
      <w:pPr>
        <w:numPr>
          <w:ilvl w:val="1"/>
          <w:numId w:val="2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Lista de Miembros del </w:t>
      </w:r>
      <w:r w:rsidR="000F2C0B" w:rsidRPr="005F5267">
        <w:rPr>
          <w:rFonts w:asciiTheme="minorBidi" w:eastAsia="Arial" w:hAnsiTheme="minorBidi" w:cstheme="minorBidi"/>
          <w:sz w:val="20"/>
          <w:szCs w:val="20"/>
        </w:rPr>
        <w:t>PCR</w:t>
      </w:r>
    </w:p>
    <w:p w14:paraId="000002BB" w14:textId="012F702D" w:rsidR="00434FA5" w:rsidRPr="005F5267" w:rsidRDefault="005F5267" w:rsidP="009E032E">
      <w:pPr>
        <w:numPr>
          <w:ilvl w:val="1"/>
          <w:numId w:val="24"/>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Estatus actual del </w:t>
      </w:r>
      <w:r w:rsidR="000F2C0B" w:rsidRPr="005F5267">
        <w:rPr>
          <w:rFonts w:asciiTheme="minorBidi" w:eastAsia="Arial" w:hAnsiTheme="minorBidi" w:cstheme="minorBidi"/>
          <w:sz w:val="20"/>
          <w:szCs w:val="20"/>
        </w:rPr>
        <w:t>PCR - activ</w:t>
      </w:r>
      <w:r w:rsidRPr="005F5267">
        <w:rPr>
          <w:rFonts w:asciiTheme="minorBidi" w:eastAsia="Arial" w:hAnsiTheme="minorBidi" w:cstheme="minorBidi"/>
          <w:sz w:val="20"/>
          <w:szCs w:val="20"/>
        </w:rPr>
        <w:t>o</w:t>
      </w:r>
      <w:r w:rsidR="000F2C0B" w:rsidRPr="005F5267">
        <w:rPr>
          <w:rFonts w:asciiTheme="minorBidi" w:eastAsia="Arial" w:hAnsiTheme="minorBidi" w:cstheme="minorBidi"/>
          <w:sz w:val="20"/>
          <w:szCs w:val="20"/>
        </w:rPr>
        <w:t xml:space="preserve"> o silen</w:t>
      </w:r>
      <w:r w:rsidRPr="005F5267">
        <w:rPr>
          <w:rFonts w:asciiTheme="minorBidi" w:eastAsia="Arial" w:hAnsiTheme="minorBidi" w:cstheme="minorBidi"/>
          <w:sz w:val="20"/>
          <w:szCs w:val="20"/>
        </w:rPr>
        <w:t>cioso</w:t>
      </w:r>
      <w:r w:rsidR="000F2C0B" w:rsidRPr="005F5267">
        <w:rPr>
          <w:rFonts w:asciiTheme="minorBidi" w:eastAsia="Arial" w:hAnsiTheme="minorBidi" w:cstheme="minorBidi"/>
          <w:sz w:val="20"/>
          <w:szCs w:val="20"/>
        </w:rPr>
        <w:t xml:space="preserve"> </w:t>
      </w:r>
    </w:p>
    <w:p w14:paraId="000002BC" w14:textId="0AFA4BEB" w:rsidR="00434FA5" w:rsidRPr="005F5267" w:rsidRDefault="005F5267" w:rsidP="009E032E">
      <w:pPr>
        <w:numPr>
          <w:ilvl w:val="0"/>
          <w:numId w:val="18"/>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Miembros del grupo de </w:t>
      </w:r>
      <w:r w:rsidR="005346ED" w:rsidRPr="005F5267">
        <w:rPr>
          <w:rFonts w:asciiTheme="minorBidi" w:eastAsia="Arial" w:hAnsiTheme="minorBidi" w:cstheme="minorBidi"/>
          <w:sz w:val="20"/>
          <w:szCs w:val="20"/>
        </w:rPr>
        <w:t>conversación</w:t>
      </w:r>
      <w:r w:rsidRPr="005F5267">
        <w:rPr>
          <w:rFonts w:asciiTheme="minorBidi" w:eastAsia="Arial" w:hAnsiTheme="minorBidi" w:cstheme="minorBidi"/>
          <w:sz w:val="20"/>
          <w:szCs w:val="20"/>
        </w:rPr>
        <w:t xml:space="preserve"> </w:t>
      </w:r>
      <w:r w:rsidR="000F2C0B" w:rsidRPr="005F5267">
        <w:rPr>
          <w:rFonts w:asciiTheme="minorBidi" w:eastAsia="Arial" w:hAnsiTheme="minorBidi" w:cstheme="minorBidi"/>
          <w:sz w:val="20"/>
          <w:szCs w:val="20"/>
        </w:rPr>
        <w:t>PTT</w:t>
      </w:r>
      <w:r w:rsidR="00CB0EE0" w:rsidRPr="005F5267">
        <w:rPr>
          <w:rFonts w:asciiTheme="minorBidi" w:eastAsia="Arial" w:hAnsiTheme="minorBidi" w:cstheme="minorBidi"/>
          <w:sz w:val="20"/>
          <w:szCs w:val="20"/>
        </w:rPr>
        <w:t>:</w:t>
      </w:r>
    </w:p>
    <w:p w14:paraId="447C1BA4" w14:textId="77777777" w:rsidR="005F5267" w:rsidRPr="005F5267" w:rsidRDefault="005F5267" w:rsidP="009E032E">
      <w:pPr>
        <w:numPr>
          <w:ilvl w:val="1"/>
          <w:numId w:val="18"/>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a los usuarios autorizados crear / cerrar nuevas salas de chat.</w:t>
      </w:r>
    </w:p>
    <w:p w14:paraId="683D49AD" w14:textId="20D9BA81" w:rsidR="005F5267" w:rsidRPr="005F5267" w:rsidRDefault="005F5267" w:rsidP="009E032E">
      <w:pPr>
        <w:numPr>
          <w:ilvl w:val="1"/>
          <w:numId w:val="18"/>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agregará automáticamente nuevos miembros a las salas de chat basadas en incidentes ad-hoc a medida que confirman el envío a un incidente / evento / unidad.</w:t>
      </w:r>
    </w:p>
    <w:p w14:paraId="12406FA8" w14:textId="75F5EDEE" w:rsidR="005F5267" w:rsidRPr="005F5267" w:rsidRDefault="005F5267" w:rsidP="009E032E">
      <w:pPr>
        <w:numPr>
          <w:ilvl w:val="1"/>
          <w:numId w:val="18"/>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a los usuarios autorizados agregar / eliminar miembros de los grupos</w:t>
      </w:r>
    </w:p>
    <w:p w14:paraId="000002C0" w14:textId="21A428EB" w:rsidR="00434FA5" w:rsidRPr="005F5267" w:rsidRDefault="005F5267" w:rsidP="009E032E">
      <w:pPr>
        <w:numPr>
          <w:ilvl w:val="1"/>
          <w:numId w:val="18"/>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a cualquier usuario ver los nombres de otros miembros en PCR compartidos</w:t>
      </w:r>
      <w:r w:rsidR="000F2C0B" w:rsidRPr="005F5267">
        <w:rPr>
          <w:rFonts w:asciiTheme="minorBidi" w:eastAsia="Arial" w:hAnsiTheme="minorBidi" w:cstheme="minorBidi"/>
          <w:sz w:val="20"/>
          <w:szCs w:val="20"/>
        </w:rPr>
        <w:t>.</w:t>
      </w:r>
    </w:p>
    <w:p w14:paraId="000002C1" w14:textId="75C1B134" w:rsidR="00434FA5" w:rsidRPr="005F5267" w:rsidRDefault="005F5267" w:rsidP="009E032E">
      <w:pPr>
        <w:numPr>
          <w:ilvl w:val="0"/>
          <w:numId w:val="27"/>
        </w:numP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Gestión de voz PTT</w:t>
      </w:r>
      <w:r w:rsidR="00CB0EE0" w:rsidRPr="005F5267">
        <w:rPr>
          <w:rFonts w:asciiTheme="minorBidi" w:eastAsia="Arial" w:hAnsiTheme="minorBidi" w:cstheme="minorBidi"/>
          <w:sz w:val="20"/>
          <w:szCs w:val="20"/>
        </w:rPr>
        <w:t>:</w:t>
      </w:r>
    </w:p>
    <w:p w14:paraId="3E0F4A86" w14:textId="77777777" w:rsidR="005F5267" w:rsidRPr="005F5267" w:rsidRDefault="005F5267" w:rsidP="009E032E">
      <w:pPr>
        <w:numPr>
          <w:ilvl w:val="1"/>
          <w:numId w:val="27"/>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silenciar / reactivar cualquier PCR</w:t>
      </w:r>
    </w:p>
    <w:p w14:paraId="6BAABEFC" w14:textId="2E8919C4" w:rsidR="005F5267" w:rsidRPr="005F5267" w:rsidRDefault="005F5267" w:rsidP="009E032E">
      <w:pPr>
        <w:numPr>
          <w:ilvl w:val="1"/>
          <w:numId w:val="27"/>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al usuario ver cuándo está activo un PCR.</w:t>
      </w:r>
    </w:p>
    <w:p w14:paraId="106DAE41" w14:textId="325DD583" w:rsidR="005F5267" w:rsidRPr="005F5267" w:rsidRDefault="005F5267" w:rsidP="009E032E">
      <w:pPr>
        <w:numPr>
          <w:ilvl w:val="1"/>
          <w:numId w:val="27"/>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a cualquier usuario autorizado pulsar para hablar (otros usuarios solo podrán escuchar).</w:t>
      </w:r>
    </w:p>
    <w:p w14:paraId="000002C5" w14:textId="74B84745" w:rsidR="00434FA5" w:rsidRPr="005F5267" w:rsidRDefault="005F5267" w:rsidP="009E032E">
      <w:pPr>
        <w:numPr>
          <w:ilvl w:val="1"/>
          <w:numId w:val="27"/>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a los usuarios autorizados reproducir grabaciones</w:t>
      </w:r>
      <w:r w:rsidR="000F2C0B" w:rsidRPr="005F5267">
        <w:rPr>
          <w:rFonts w:asciiTheme="minorBidi" w:eastAsia="Arial" w:hAnsiTheme="minorBidi" w:cstheme="minorBidi"/>
          <w:sz w:val="20"/>
          <w:szCs w:val="20"/>
        </w:rPr>
        <w:t>.</w:t>
      </w:r>
    </w:p>
    <w:p w14:paraId="000002C7" w14:textId="2FB400CC" w:rsidR="00434FA5" w:rsidRPr="005F5267" w:rsidRDefault="005F5267" w:rsidP="009E032E">
      <w:pPr>
        <w:pStyle w:val="ListParagraph"/>
        <w:numPr>
          <w:ilvl w:val="0"/>
          <w:numId w:val="27"/>
        </w:numPr>
        <w:spacing w:before="12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Rendimiento</w:t>
      </w:r>
      <w:r w:rsidR="00F327D0" w:rsidRPr="005F5267">
        <w:rPr>
          <w:rFonts w:asciiTheme="minorBidi" w:eastAsia="Arial" w:hAnsiTheme="minorBidi" w:cstheme="minorBidi"/>
          <w:sz w:val="20"/>
          <w:szCs w:val="20"/>
        </w:rPr>
        <w:t>:</w:t>
      </w:r>
    </w:p>
    <w:p w14:paraId="0A73381D" w14:textId="77777777" w:rsidR="005F5267" w:rsidRPr="005F5267" w:rsidRDefault="005F5267" w:rsidP="009E032E">
      <w:pPr>
        <w:numPr>
          <w:ilvl w:val="1"/>
          <w:numId w:val="5"/>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admitirá al menos 50 PCR activos simultáneamente</w:t>
      </w:r>
    </w:p>
    <w:p w14:paraId="013C70E7" w14:textId="104742E7" w:rsidR="005F5267" w:rsidRPr="005F5267" w:rsidRDefault="005F5267" w:rsidP="009E032E">
      <w:pPr>
        <w:numPr>
          <w:ilvl w:val="1"/>
          <w:numId w:val="5"/>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admitirá la concurrencia de 20.000 usuarios</w:t>
      </w:r>
    </w:p>
    <w:p w14:paraId="000002CA" w14:textId="19EE0CB5" w:rsidR="00434FA5" w:rsidRPr="005F5267" w:rsidRDefault="005F5267" w:rsidP="009E032E">
      <w:pPr>
        <w:numPr>
          <w:ilvl w:val="1"/>
          <w:numId w:val="5"/>
        </w:numPr>
        <w:spacing w:after="200"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 xml:space="preserve">Si el usuario pierde la conectividad, el módulo </w:t>
      </w:r>
      <w:proofErr w:type="spellStart"/>
      <w:r w:rsidRPr="005F5267">
        <w:rPr>
          <w:rFonts w:asciiTheme="minorBidi" w:eastAsia="Arial" w:hAnsiTheme="minorBidi" w:cstheme="minorBidi"/>
          <w:sz w:val="20"/>
          <w:szCs w:val="20"/>
        </w:rPr>
        <w:t>VoPTT</w:t>
      </w:r>
      <w:proofErr w:type="spellEnd"/>
      <w:r w:rsidRPr="005F5267">
        <w:rPr>
          <w:rFonts w:asciiTheme="minorBidi" w:eastAsia="Arial" w:hAnsiTheme="minorBidi" w:cstheme="minorBidi"/>
          <w:sz w:val="20"/>
          <w:szCs w:val="20"/>
        </w:rPr>
        <w:t xml:space="preserve"> permitirá descargar grabaciones perdidas y reproducirlas</w:t>
      </w:r>
      <w:r w:rsidR="000F2C0B" w:rsidRPr="005F5267">
        <w:rPr>
          <w:rFonts w:asciiTheme="minorBidi" w:eastAsia="Arial" w:hAnsiTheme="minorBidi" w:cstheme="minorBidi"/>
          <w:sz w:val="20"/>
          <w:szCs w:val="20"/>
        </w:rPr>
        <w:t>.</w:t>
      </w:r>
    </w:p>
    <w:p w14:paraId="000002CB" w14:textId="77777777" w:rsidR="00434FA5" w:rsidRPr="005F5267" w:rsidRDefault="00434FA5" w:rsidP="00D82BC0">
      <w:pPr>
        <w:pBdr>
          <w:top w:val="nil"/>
          <w:left w:val="nil"/>
          <w:bottom w:val="nil"/>
          <w:right w:val="nil"/>
          <w:between w:val="nil"/>
        </w:pBdr>
        <w:spacing w:before="120" w:after="200" w:line="276" w:lineRule="auto"/>
        <w:rPr>
          <w:rFonts w:asciiTheme="minorBidi" w:eastAsia="Arial" w:hAnsiTheme="minorBidi" w:cstheme="minorBidi"/>
          <w:b/>
          <w:sz w:val="20"/>
          <w:szCs w:val="20"/>
        </w:rPr>
      </w:pPr>
    </w:p>
    <w:p w14:paraId="000002CC" w14:textId="77777777" w:rsidR="00434FA5" w:rsidRPr="005F5267" w:rsidRDefault="000F2C0B" w:rsidP="0023340C">
      <w:pPr>
        <w:pStyle w:val="Heading2"/>
      </w:pPr>
      <w:bookmarkStart w:id="29" w:name="_Toc77059575"/>
      <w:proofErr w:type="spellStart"/>
      <w:r w:rsidRPr="005F5267">
        <w:t>Escort</w:t>
      </w:r>
      <w:proofErr w:type="spellEnd"/>
      <w:r w:rsidRPr="005F5267">
        <w:t xml:space="preserve"> Me</w:t>
      </w:r>
      <w:bookmarkEnd w:id="29"/>
    </w:p>
    <w:p w14:paraId="6C7ABE56" w14:textId="77777777" w:rsidR="005F5267" w:rsidRPr="005F5267" w:rsidRDefault="005F5267" w:rsidP="009E032E">
      <w:pPr>
        <w:numPr>
          <w:ilvl w:val="0"/>
          <w:numId w:val="10"/>
        </w:numPr>
        <w:pBdr>
          <w:top w:val="nil"/>
          <w:left w:val="nil"/>
          <w:bottom w:val="nil"/>
          <w:right w:val="nil"/>
          <w:between w:val="nil"/>
        </w:pBd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aplicación móvil incluirá una función de escolta que permitirá al usuario móvil activar un temporizador de escolta que le indicará al despacho que desea ser monitoreado.</w:t>
      </w:r>
    </w:p>
    <w:p w14:paraId="3BE4DF8E" w14:textId="6FC4F4CD" w:rsidR="005F5267" w:rsidRPr="005F5267" w:rsidRDefault="005F5267" w:rsidP="009E032E">
      <w:pPr>
        <w:numPr>
          <w:ilvl w:val="0"/>
          <w:numId w:val="10"/>
        </w:numPr>
        <w:pBdr>
          <w:top w:val="nil"/>
          <w:left w:val="nil"/>
          <w:bottom w:val="nil"/>
          <w:right w:val="nil"/>
          <w:between w:val="nil"/>
        </w:pBd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temporizador cambiará el estado del usuario a "acompañarme" y la ubicación del usuario se enviará al servidor.</w:t>
      </w:r>
    </w:p>
    <w:p w14:paraId="56611D3B" w14:textId="5BD1A23B" w:rsidR="005F5267" w:rsidRPr="005F5267" w:rsidRDefault="005F5267" w:rsidP="009E032E">
      <w:pPr>
        <w:numPr>
          <w:ilvl w:val="0"/>
          <w:numId w:val="10"/>
        </w:numPr>
        <w:pBdr>
          <w:top w:val="nil"/>
          <w:left w:val="nil"/>
          <w:bottom w:val="nil"/>
          <w:right w:val="nil"/>
          <w:between w:val="nil"/>
        </w:pBd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El temporizador se ejecutará tanto en la aplicación móvil como en el servidor de forma independiente.</w:t>
      </w:r>
    </w:p>
    <w:p w14:paraId="66AB47AF" w14:textId="1B41B1E4" w:rsidR="005F5267" w:rsidRPr="005F5267" w:rsidRDefault="005F5267" w:rsidP="009E032E">
      <w:pPr>
        <w:numPr>
          <w:ilvl w:val="0"/>
          <w:numId w:val="10"/>
        </w:numPr>
        <w:pBdr>
          <w:top w:val="nil"/>
          <w:left w:val="nil"/>
          <w:bottom w:val="nil"/>
          <w:right w:val="nil"/>
          <w:between w:val="nil"/>
        </w:pBd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A medida que el temporizador de cuenta regresiva se acerca al final (cero), una alerta le indicará al usuario que cancele el modo de escolta o extienda el temporizador.</w:t>
      </w:r>
    </w:p>
    <w:p w14:paraId="53E9E9F4" w14:textId="6D37CF4E" w:rsidR="005F5267" w:rsidRPr="005F5267" w:rsidRDefault="005F5267" w:rsidP="009E032E">
      <w:pPr>
        <w:numPr>
          <w:ilvl w:val="0"/>
          <w:numId w:val="10"/>
        </w:numPr>
        <w:pBdr>
          <w:top w:val="nil"/>
          <w:left w:val="nil"/>
          <w:bottom w:val="nil"/>
          <w:right w:val="nil"/>
          <w:between w:val="nil"/>
        </w:pBd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Si ese temporizador de cuenta regresiva llega a cero sin que el usuario apague la función, se activará una alerta SOS en el centro de despacho.</w:t>
      </w:r>
    </w:p>
    <w:p w14:paraId="4FC10643" w14:textId="63638E1C" w:rsidR="005F5267" w:rsidRPr="005F5267" w:rsidRDefault="005F5267" w:rsidP="009E032E">
      <w:pPr>
        <w:numPr>
          <w:ilvl w:val="0"/>
          <w:numId w:val="10"/>
        </w:numPr>
        <w:pBdr>
          <w:top w:val="nil"/>
          <w:left w:val="nil"/>
          <w:bottom w:val="nil"/>
          <w:right w:val="nil"/>
          <w:between w:val="nil"/>
        </w:pBdr>
        <w:spacing w:line="276" w:lineRule="auto"/>
        <w:rPr>
          <w:rFonts w:asciiTheme="minorBidi" w:eastAsia="Arial" w:hAnsiTheme="minorBidi" w:cstheme="minorBidi"/>
          <w:sz w:val="20"/>
          <w:szCs w:val="20"/>
        </w:rPr>
      </w:pPr>
      <w:r w:rsidRPr="005F5267">
        <w:rPr>
          <w:rFonts w:asciiTheme="minorBidi" w:eastAsia="Arial" w:hAnsiTheme="minorBidi" w:cstheme="minorBidi"/>
          <w:sz w:val="20"/>
          <w:szCs w:val="20"/>
        </w:rPr>
        <w:t>La alerta SOS se activará incluso si el dispositivo se apagó o se destruyó durante la cuenta regresiva.</w:t>
      </w:r>
    </w:p>
    <w:p w14:paraId="000002D3" w14:textId="41488EEF" w:rsidR="00434FA5" w:rsidRPr="005F5267" w:rsidRDefault="005F5267" w:rsidP="009E032E">
      <w:pPr>
        <w:numPr>
          <w:ilvl w:val="0"/>
          <w:numId w:val="10"/>
        </w:numPr>
        <w:pBdr>
          <w:top w:val="nil"/>
          <w:left w:val="nil"/>
          <w:bottom w:val="nil"/>
          <w:right w:val="nil"/>
          <w:between w:val="nil"/>
        </w:pBdr>
        <w:spacing w:line="276" w:lineRule="auto"/>
        <w:rPr>
          <w:rFonts w:asciiTheme="minorBidi" w:hAnsiTheme="minorBidi" w:cstheme="minorBidi"/>
        </w:rPr>
      </w:pPr>
      <w:r w:rsidRPr="005F5267">
        <w:rPr>
          <w:rFonts w:asciiTheme="minorBidi" w:eastAsia="Arial" w:hAnsiTheme="minorBidi" w:cstheme="minorBidi"/>
          <w:sz w:val="20"/>
          <w:szCs w:val="20"/>
        </w:rPr>
        <w:t>El sistema se puede configurar para indicar qué usuarios están en modo "Escolta" y presentarlos en el mapa</w:t>
      </w:r>
      <w:r w:rsidR="000F2C0B" w:rsidRPr="005F5267">
        <w:rPr>
          <w:rFonts w:asciiTheme="minorBidi" w:eastAsia="Arial" w:hAnsiTheme="minorBidi" w:cstheme="minorBidi"/>
          <w:sz w:val="20"/>
          <w:szCs w:val="20"/>
        </w:rPr>
        <w:t>.</w:t>
      </w:r>
    </w:p>
    <w:p w14:paraId="000002D4" w14:textId="77777777" w:rsidR="00434FA5" w:rsidRPr="005F5267" w:rsidRDefault="00434FA5" w:rsidP="00D82BC0">
      <w:pPr>
        <w:spacing w:before="120" w:after="200" w:line="276" w:lineRule="auto"/>
        <w:ind w:left="720"/>
        <w:rPr>
          <w:rFonts w:asciiTheme="minorBidi" w:eastAsia="Arial" w:hAnsiTheme="minorBidi" w:cstheme="minorBidi"/>
          <w:sz w:val="20"/>
          <w:szCs w:val="20"/>
        </w:rPr>
      </w:pPr>
    </w:p>
    <w:p w14:paraId="000002F6" w14:textId="77777777" w:rsidR="00434FA5" w:rsidRPr="005F5267" w:rsidRDefault="00434FA5" w:rsidP="00D82BC0">
      <w:pPr>
        <w:spacing w:after="200" w:line="276" w:lineRule="auto"/>
        <w:rPr>
          <w:rFonts w:asciiTheme="minorBidi" w:eastAsia="Arial" w:hAnsiTheme="minorBidi" w:cstheme="minorBidi"/>
          <w:sz w:val="20"/>
          <w:szCs w:val="20"/>
        </w:rPr>
      </w:pPr>
    </w:p>
    <w:p w14:paraId="000002F7" w14:textId="77777777" w:rsidR="00434FA5" w:rsidRPr="005F5267" w:rsidRDefault="00434FA5" w:rsidP="00D82BC0">
      <w:pPr>
        <w:spacing w:after="200" w:line="276" w:lineRule="auto"/>
        <w:rPr>
          <w:rFonts w:asciiTheme="minorBidi" w:eastAsia="Arial" w:hAnsiTheme="minorBidi" w:cstheme="minorBidi"/>
          <w:sz w:val="20"/>
          <w:szCs w:val="20"/>
        </w:rPr>
      </w:pPr>
    </w:p>
    <w:p w14:paraId="000002F8" w14:textId="77777777" w:rsidR="00434FA5" w:rsidRPr="005F5267" w:rsidRDefault="00434FA5" w:rsidP="00D82BC0">
      <w:pPr>
        <w:spacing w:after="200" w:line="276" w:lineRule="auto"/>
        <w:ind w:left="720"/>
        <w:rPr>
          <w:rFonts w:asciiTheme="minorBidi" w:eastAsia="Arial" w:hAnsiTheme="minorBidi" w:cstheme="minorBidi"/>
          <w:sz w:val="20"/>
          <w:szCs w:val="20"/>
        </w:rPr>
      </w:pPr>
    </w:p>
    <w:sectPr w:rsidR="00434FA5" w:rsidRPr="005F5267" w:rsidSect="0098432B">
      <w:headerReference w:type="default" r:id="rId12"/>
      <w:footerReference w:type="default" r:id="rId13"/>
      <w:pgSz w:w="11906" w:h="16838" w:code="9"/>
      <w:pgMar w:top="1590" w:right="1440" w:bottom="1440" w:left="1440" w:header="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B0939" w14:textId="77777777" w:rsidR="009E032E" w:rsidRDefault="009E032E">
      <w:r>
        <w:separator/>
      </w:r>
    </w:p>
  </w:endnote>
  <w:endnote w:type="continuationSeparator" w:id="0">
    <w:p w14:paraId="63E01464" w14:textId="77777777" w:rsidR="009E032E" w:rsidRDefault="009E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FB" w14:textId="02F835B4" w:rsidR="00794755" w:rsidRDefault="00794755">
    <w:pPr>
      <w:pBdr>
        <w:top w:val="nil"/>
        <w:left w:val="nil"/>
        <w:bottom w:val="nil"/>
        <w:right w:val="nil"/>
        <w:between w:val="nil"/>
      </w:pBd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C046A" w14:textId="77777777" w:rsidR="009E032E" w:rsidRDefault="009E032E">
      <w:r>
        <w:separator/>
      </w:r>
    </w:p>
  </w:footnote>
  <w:footnote w:type="continuationSeparator" w:id="0">
    <w:p w14:paraId="1546C8E0" w14:textId="77777777" w:rsidR="009E032E" w:rsidRDefault="009E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F9" w14:textId="77777777" w:rsidR="00794755" w:rsidRDefault="00794755">
    <w:pPr>
      <w:pBdr>
        <w:top w:val="nil"/>
        <w:left w:val="nil"/>
        <w:bottom w:val="nil"/>
        <w:right w:val="nil"/>
        <w:between w:val="nil"/>
      </w:pBdr>
      <w:tabs>
        <w:tab w:val="center" w:pos="4680"/>
        <w:tab w:val="right" w:pos="9360"/>
      </w:tabs>
      <w:rPr>
        <w:sz w:val="24"/>
        <w:szCs w:val="24"/>
      </w:rPr>
    </w:pPr>
  </w:p>
  <w:p w14:paraId="000002FA" w14:textId="77777777" w:rsidR="00794755" w:rsidRDefault="00794755">
    <w:pPr>
      <w:pBdr>
        <w:top w:val="nil"/>
        <w:left w:val="nil"/>
        <w:bottom w:val="nil"/>
        <w:right w:val="nil"/>
        <w:between w:val="nil"/>
      </w:pBdr>
      <w:tabs>
        <w:tab w:val="center" w:pos="4680"/>
        <w:tab w:val="right" w:pos="936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52B"/>
    <w:multiLevelType w:val="multilevel"/>
    <w:tmpl w:val="ECD8A7E2"/>
    <w:lvl w:ilvl="0">
      <w:start w:val="1"/>
      <w:numFmt w:val="lowerRoman"/>
      <w:lvlText w:val="%1."/>
      <w:lvlJc w:val="left"/>
      <w:pPr>
        <w:ind w:left="1800" w:hanging="360"/>
      </w:pPr>
      <w:rPr>
        <w:rFonts w:asciiTheme="minorBidi" w:eastAsia="Arial" w:hAnsiTheme="minorBidi" w:cstheme="minorBidi"/>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 w15:restartNumberingAfterBreak="0">
    <w:nsid w:val="0212194F"/>
    <w:multiLevelType w:val="multilevel"/>
    <w:tmpl w:val="60FAC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C31451"/>
    <w:multiLevelType w:val="multilevel"/>
    <w:tmpl w:val="270A1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7823B19"/>
    <w:multiLevelType w:val="multilevel"/>
    <w:tmpl w:val="B7C46D8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274FFB"/>
    <w:multiLevelType w:val="multilevel"/>
    <w:tmpl w:val="0E727E36"/>
    <w:lvl w:ilvl="0">
      <w:start w:val="1"/>
      <w:numFmt w:val="upperLetter"/>
      <w:lvlText w:val="%1."/>
      <w:lvlJc w:val="left"/>
      <w:pPr>
        <w:ind w:left="126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5" w15:restartNumberingAfterBreak="0">
    <w:nsid w:val="09593962"/>
    <w:multiLevelType w:val="multilevel"/>
    <w:tmpl w:val="36C8009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6" w15:restartNumberingAfterBreak="0">
    <w:nsid w:val="11773F5F"/>
    <w:multiLevelType w:val="multilevel"/>
    <w:tmpl w:val="A48E6AA8"/>
    <w:lvl w:ilvl="0">
      <w:start w:val="1"/>
      <w:numFmt w:val="decimal"/>
      <w:lvlText w:val="%1."/>
      <w:lvlJc w:val="left"/>
      <w:pPr>
        <w:ind w:left="63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1FB0198"/>
    <w:multiLevelType w:val="multilevel"/>
    <w:tmpl w:val="898410EA"/>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1E3A66"/>
    <w:multiLevelType w:val="multilevel"/>
    <w:tmpl w:val="90BADAE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Theme="minorBidi" w:eastAsia="Arial" w:hAnsiTheme="minorBidi" w:cstheme="minorBidi"/>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9" w15:restartNumberingAfterBreak="0">
    <w:nsid w:val="18843EAE"/>
    <w:multiLevelType w:val="multilevel"/>
    <w:tmpl w:val="CABC1B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AF73216"/>
    <w:multiLevelType w:val="multilevel"/>
    <w:tmpl w:val="82825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C34C32"/>
    <w:multiLevelType w:val="multilevel"/>
    <w:tmpl w:val="BA34D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D41ED6"/>
    <w:multiLevelType w:val="multilevel"/>
    <w:tmpl w:val="7B3AB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F4454C"/>
    <w:multiLevelType w:val="multilevel"/>
    <w:tmpl w:val="707A93F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4" w15:restartNumberingAfterBreak="0">
    <w:nsid w:val="22EF63FB"/>
    <w:multiLevelType w:val="multilevel"/>
    <w:tmpl w:val="E576A2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4965605"/>
    <w:multiLevelType w:val="multilevel"/>
    <w:tmpl w:val="A2BC7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CF5134"/>
    <w:multiLevelType w:val="multilevel"/>
    <w:tmpl w:val="E95E6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A450C1"/>
    <w:multiLevelType w:val="multilevel"/>
    <w:tmpl w:val="87924C70"/>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8" w15:restartNumberingAfterBreak="0">
    <w:nsid w:val="326D3C30"/>
    <w:multiLevelType w:val="multilevel"/>
    <w:tmpl w:val="92483BB0"/>
    <w:lvl w:ilvl="0">
      <w:start w:val="1"/>
      <w:numFmt w:val="decimal"/>
      <w:lvlText w:val="%1."/>
      <w:lvlJc w:val="left"/>
      <w:pPr>
        <w:ind w:left="1440" w:hanging="360"/>
      </w:pPr>
      <w:rPr>
        <w:rFonts w:asciiTheme="minorBidi" w:eastAsia="Arial" w:hAnsiTheme="minorBidi" w:cstheme="minorBid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338249B4"/>
    <w:multiLevelType w:val="multilevel"/>
    <w:tmpl w:val="66D2DEE2"/>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20" w15:restartNumberingAfterBreak="0">
    <w:nsid w:val="3612175B"/>
    <w:multiLevelType w:val="multilevel"/>
    <w:tmpl w:val="4DAADE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37DB78A8"/>
    <w:multiLevelType w:val="multilevel"/>
    <w:tmpl w:val="0BE21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8281EFD"/>
    <w:multiLevelType w:val="multilevel"/>
    <w:tmpl w:val="15D02F3C"/>
    <w:lvl w:ilvl="0">
      <w:start w:val="1"/>
      <w:numFmt w:val="decimal"/>
      <w:lvlText w:val="%1."/>
      <w:lvlJc w:val="left"/>
      <w:pPr>
        <w:ind w:left="720" w:hanging="360"/>
      </w:pPr>
      <w:rPr>
        <w:rFonts w:ascii="Arial" w:eastAsia="Arial" w:hAnsi="Arial" w:cs="Arial"/>
        <w:color w:val="222222"/>
        <w:sz w:val="19"/>
        <w:szCs w:val="19"/>
        <w:u w:val="none"/>
      </w:rPr>
    </w:lvl>
    <w:lvl w:ilvl="1">
      <w:start w:val="1"/>
      <w:numFmt w:val="decimal"/>
      <w:lvlText w:val="%2."/>
      <w:lvlJc w:val="left"/>
      <w:pPr>
        <w:ind w:left="1440" w:hanging="360"/>
      </w:pPr>
      <w:rPr>
        <w:rFonts w:ascii="Arial" w:eastAsia="Arial" w:hAnsi="Arial" w:cs="Arial"/>
        <w:color w:val="222222"/>
        <w:sz w:val="19"/>
        <w:szCs w:val="1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849187C"/>
    <w:multiLevelType w:val="multilevel"/>
    <w:tmpl w:val="E8664C50"/>
    <w:lvl w:ilvl="0">
      <w:start w:val="1"/>
      <w:numFmt w:val="upperLetter"/>
      <w:lvlText w:val="%1."/>
      <w:lvlJc w:val="left"/>
      <w:pPr>
        <w:ind w:left="117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24" w15:restartNumberingAfterBreak="0">
    <w:nsid w:val="398A1BDE"/>
    <w:multiLevelType w:val="multilevel"/>
    <w:tmpl w:val="77D0F732"/>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25" w15:restartNumberingAfterBreak="0">
    <w:nsid w:val="3D900240"/>
    <w:multiLevelType w:val="multilevel"/>
    <w:tmpl w:val="ECF06A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3E091169"/>
    <w:multiLevelType w:val="multilevel"/>
    <w:tmpl w:val="3B34BBAA"/>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27" w15:restartNumberingAfterBreak="0">
    <w:nsid w:val="3E335E84"/>
    <w:multiLevelType w:val="multilevel"/>
    <w:tmpl w:val="72A814D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28" w15:restartNumberingAfterBreak="0">
    <w:nsid w:val="3F2B0D16"/>
    <w:multiLevelType w:val="multilevel"/>
    <w:tmpl w:val="8F486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F561401"/>
    <w:multiLevelType w:val="multilevel"/>
    <w:tmpl w:val="3C7EF978"/>
    <w:lvl w:ilvl="0">
      <w:start w:val="1"/>
      <w:numFmt w:val="upperLetter"/>
      <w:lvlText w:val="%1."/>
      <w:lvlJc w:val="left"/>
      <w:pPr>
        <w:ind w:left="1080" w:hanging="360"/>
      </w:pPr>
      <w:rPr>
        <w:rFonts w:ascii="Arial" w:eastAsia="Arial" w:hAnsi="Arial" w:cs="Arial"/>
      </w:rPr>
    </w:lvl>
    <w:lvl w:ilvl="1">
      <w:start w:val="1"/>
      <w:numFmt w:val="decimal"/>
      <w:lvlText w:val="%2."/>
      <w:lvlJc w:val="left"/>
      <w:pPr>
        <w:ind w:left="720" w:hanging="360"/>
      </w:pPr>
      <w:rPr>
        <w:rFonts w:ascii="Arial" w:eastAsia="Arial" w:hAnsi="Arial" w:cs="Arial"/>
      </w:rPr>
    </w:lvl>
    <w:lvl w:ilvl="2">
      <w:start w:val="1"/>
      <w:numFmt w:val="lowerRoman"/>
      <w:lvlText w:val="%3."/>
      <w:lvlJc w:val="right"/>
      <w:pPr>
        <w:ind w:left="1440" w:hanging="180"/>
      </w:pPr>
      <w:rPr>
        <w:rFonts w:ascii="Arial" w:eastAsia="Arial" w:hAnsi="Arial" w:cs="Arial"/>
      </w:rPr>
    </w:lvl>
    <w:lvl w:ilvl="3">
      <w:start w:val="1"/>
      <w:numFmt w:val="decimal"/>
      <w:lvlText w:val="%4."/>
      <w:lvlJc w:val="left"/>
      <w:pPr>
        <w:ind w:left="2160" w:hanging="360"/>
      </w:pPr>
      <w:rPr>
        <w:rFonts w:ascii="Arial" w:eastAsia="Arial" w:hAnsi="Arial" w:cs="Arial"/>
      </w:rPr>
    </w:lvl>
    <w:lvl w:ilvl="4">
      <w:start w:val="1"/>
      <w:numFmt w:val="lowerLetter"/>
      <w:lvlText w:val="%5."/>
      <w:lvlJc w:val="left"/>
      <w:pPr>
        <w:ind w:left="2880" w:hanging="360"/>
      </w:pPr>
      <w:rPr>
        <w:rFonts w:ascii="Arial" w:eastAsia="Arial" w:hAnsi="Arial" w:cs="Arial"/>
      </w:rPr>
    </w:lvl>
    <w:lvl w:ilvl="5">
      <w:start w:val="1"/>
      <w:numFmt w:val="lowerRoman"/>
      <w:lvlText w:val="%6."/>
      <w:lvlJc w:val="right"/>
      <w:pPr>
        <w:ind w:left="3600" w:hanging="180"/>
      </w:pPr>
      <w:rPr>
        <w:rFonts w:ascii="Arial" w:eastAsia="Arial" w:hAnsi="Arial" w:cs="Arial"/>
      </w:rPr>
    </w:lvl>
    <w:lvl w:ilvl="6">
      <w:start w:val="1"/>
      <w:numFmt w:val="decimal"/>
      <w:lvlText w:val="%7."/>
      <w:lvlJc w:val="left"/>
      <w:pPr>
        <w:ind w:left="4320" w:hanging="360"/>
      </w:pPr>
      <w:rPr>
        <w:rFonts w:ascii="Arial" w:eastAsia="Arial" w:hAnsi="Arial" w:cs="Arial"/>
      </w:rPr>
    </w:lvl>
    <w:lvl w:ilvl="7">
      <w:start w:val="1"/>
      <w:numFmt w:val="lowerLetter"/>
      <w:lvlText w:val="%8."/>
      <w:lvlJc w:val="left"/>
      <w:pPr>
        <w:ind w:left="5040" w:hanging="360"/>
      </w:pPr>
      <w:rPr>
        <w:rFonts w:ascii="Arial" w:eastAsia="Arial" w:hAnsi="Arial" w:cs="Arial"/>
      </w:rPr>
    </w:lvl>
    <w:lvl w:ilvl="8">
      <w:start w:val="1"/>
      <w:numFmt w:val="lowerRoman"/>
      <w:lvlText w:val="%9."/>
      <w:lvlJc w:val="right"/>
      <w:pPr>
        <w:ind w:left="5760" w:hanging="180"/>
      </w:pPr>
      <w:rPr>
        <w:rFonts w:ascii="Arial" w:eastAsia="Arial" w:hAnsi="Arial" w:cs="Arial"/>
      </w:rPr>
    </w:lvl>
  </w:abstractNum>
  <w:abstractNum w:abstractNumId="30" w15:restartNumberingAfterBreak="0">
    <w:nsid w:val="3F6A00F8"/>
    <w:multiLevelType w:val="multilevel"/>
    <w:tmpl w:val="CEAC44FE"/>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31" w15:restartNumberingAfterBreak="0">
    <w:nsid w:val="40041031"/>
    <w:multiLevelType w:val="multilevel"/>
    <w:tmpl w:val="270A1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42091006"/>
    <w:multiLevelType w:val="multilevel"/>
    <w:tmpl w:val="E8F0F31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33" w15:restartNumberingAfterBreak="0">
    <w:nsid w:val="44C9056D"/>
    <w:multiLevelType w:val="multilevel"/>
    <w:tmpl w:val="CABC1B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46C128CC"/>
    <w:multiLevelType w:val="multilevel"/>
    <w:tmpl w:val="B694FA0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35" w15:restartNumberingAfterBreak="0">
    <w:nsid w:val="47216F8C"/>
    <w:multiLevelType w:val="multilevel"/>
    <w:tmpl w:val="45986BC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88D1F84"/>
    <w:multiLevelType w:val="multilevel"/>
    <w:tmpl w:val="966A093A"/>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37" w15:restartNumberingAfterBreak="0">
    <w:nsid w:val="49307C07"/>
    <w:multiLevelType w:val="multilevel"/>
    <w:tmpl w:val="DAC8D78C"/>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38" w15:restartNumberingAfterBreak="0">
    <w:nsid w:val="4AF67D6D"/>
    <w:multiLevelType w:val="multilevel"/>
    <w:tmpl w:val="3C7EF978"/>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39" w15:restartNumberingAfterBreak="0">
    <w:nsid w:val="4DF62DCA"/>
    <w:multiLevelType w:val="multilevel"/>
    <w:tmpl w:val="D5781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3BC26F4"/>
    <w:multiLevelType w:val="multilevel"/>
    <w:tmpl w:val="0B96C344"/>
    <w:lvl w:ilvl="0">
      <w:start w:val="1"/>
      <w:numFmt w:val="decimal"/>
      <w:lvlText w:val="%1."/>
      <w:lvlJc w:val="left"/>
      <w:pPr>
        <w:ind w:left="1080" w:hanging="360"/>
      </w:pPr>
      <w:rPr>
        <w:rFonts w:asciiTheme="minorBidi" w:eastAsia="Arial" w:hAnsiTheme="minorBidi" w:cstheme="minorBidi"/>
      </w:rPr>
    </w:lvl>
    <w:lvl w:ilvl="1">
      <w:start w:val="1"/>
      <w:numFmt w:val="decimal"/>
      <w:lvlText w:val="%2."/>
      <w:lvlJc w:val="left"/>
      <w:pPr>
        <w:ind w:left="720" w:hanging="360"/>
      </w:pPr>
      <w:rPr>
        <w:rFonts w:ascii="Arial" w:eastAsia="Arial" w:hAnsi="Arial" w:cs="Arial"/>
      </w:rPr>
    </w:lvl>
    <w:lvl w:ilvl="2">
      <w:start w:val="1"/>
      <w:numFmt w:val="lowerRoman"/>
      <w:lvlText w:val="%3."/>
      <w:lvlJc w:val="right"/>
      <w:pPr>
        <w:ind w:left="1440" w:hanging="180"/>
      </w:pPr>
      <w:rPr>
        <w:rFonts w:ascii="Arial" w:eastAsia="Arial" w:hAnsi="Arial" w:cs="Arial"/>
        <w:b w:val="0"/>
      </w:rPr>
    </w:lvl>
    <w:lvl w:ilvl="3">
      <w:start w:val="1"/>
      <w:numFmt w:val="decimal"/>
      <w:lvlText w:val="%4."/>
      <w:lvlJc w:val="left"/>
      <w:pPr>
        <w:ind w:left="2160" w:hanging="360"/>
      </w:pPr>
      <w:rPr>
        <w:rFonts w:ascii="Arial" w:eastAsia="Arial" w:hAnsi="Arial" w:cs="Arial"/>
      </w:rPr>
    </w:lvl>
    <w:lvl w:ilvl="4">
      <w:start w:val="1"/>
      <w:numFmt w:val="lowerLetter"/>
      <w:lvlText w:val="%5."/>
      <w:lvlJc w:val="left"/>
      <w:pPr>
        <w:ind w:left="2880" w:hanging="360"/>
      </w:pPr>
      <w:rPr>
        <w:rFonts w:ascii="Arial" w:eastAsia="Arial" w:hAnsi="Arial" w:cs="Arial"/>
      </w:rPr>
    </w:lvl>
    <w:lvl w:ilvl="5">
      <w:start w:val="1"/>
      <w:numFmt w:val="lowerRoman"/>
      <w:lvlText w:val="%6."/>
      <w:lvlJc w:val="right"/>
      <w:pPr>
        <w:ind w:left="3600" w:hanging="180"/>
      </w:pPr>
      <w:rPr>
        <w:rFonts w:ascii="Arial" w:eastAsia="Arial" w:hAnsi="Arial" w:cs="Arial"/>
      </w:rPr>
    </w:lvl>
    <w:lvl w:ilvl="6">
      <w:start w:val="1"/>
      <w:numFmt w:val="decimal"/>
      <w:lvlText w:val="%7."/>
      <w:lvlJc w:val="left"/>
      <w:pPr>
        <w:ind w:left="4320" w:hanging="360"/>
      </w:pPr>
      <w:rPr>
        <w:rFonts w:ascii="Arial" w:eastAsia="Arial" w:hAnsi="Arial" w:cs="Arial"/>
      </w:rPr>
    </w:lvl>
    <w:lvl w:ilvl="7">
      <w:start w:val="1"/>
      <w:numFmt w:val="lowerLetter"/>
      <w:lvlText w:val="%8."/>
      <w:lvlJc w:val="left"/>
      <w:pPr>
        <w:ind w:left="5040" w:hanging="360"/>
      </w:pPr>
      <w:rPr>
        <w:rFonts w:ascii="Arial" w:eastAsia="Arial" w:hAnsi="Arial" w:cs="Arial"/>
      </w:rPr>
    </w:lvl>
    <w:lvl w:ilvl="8">
      <w:start w:val="1"/>
      <w:numFmt w:val="lowerRoman"/>
      <w:lvlText w:val="%9."/>
      <w:lvlJc w:val="right"/>
      <w:pPr>
        <w:ind w:left="5760" w:hanging="180"/>
      </w:pPr>
      <w:rPr>
        <w:rFonts w:ascii="Arial" w:eastAsia="Arial" w:hAnsi="Arial" w:cs="Arial"/>
      </w:rPr>
    </w:lvl>
  </w:abstractNum>
  <w:abstractNum w:abstractNumId="41" w15:restartNumberingAfterBreak="0">
    <w:nsid w:val="59F310FB"/>
    <w:multiLevelType w:val="multilevel"/>
    <w:tmpl w:val="72A814D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42" w15:restartNumberingAfterBreak="0">
    <w:nsid w:val="5D747435"/>
    <w:multiLevelType w:val="multilevel"/>
    <w:tmpl w:val="DCBC9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60CB1E4C"/>
    <w:multiLevelType w:val="multilevel"/>
    <w:tmpl w:val="E8F0F31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44" w15:restartNumberingAfterBreak="0">
    <w:nsid w:val="69C33EB2"/>
    <w:multiLevelType w:val="multilevel"/>
    <w:tmpl w:val="C3DA250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45" w15:restartNumberingAfterBreak="0">
    <w:nsid w:val="6B50388E"/>
    <w:multiLevelType w:val="multilevel"/>
    <w:tmpl w:val="E062B7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2451E12"/>
    <w:multiLevelType w:val="multilevel"/>
    <w:tmpl w:val="C7268E3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47" w15:restartNumberingAfterBreak="0">
    <w:nsid w:val="73B94FFD"/>
    <w:multiLevelType w:val="multilevel"/>
    <w:tmpl w:val="C7268E34"/>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48" w15:restartNumberingAfterBreak="0">
    <w:nsid w:val="74967922"/>
    <w:multiLevelType w:val="multilevel"/>
    <w:tmpl w:val="9E105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56D34BC"/>
    <w:multiLevelType w:val="multilevel"/>
    <w:tmpl w:val="7930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82151DA"/>
    <w:multiLevelType w:val="multilevel"/>
    <w:tmpl w:val="BA086D56"/>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51" w15:restartNumberingAfterBreak="0">
    <w:nsid w:val="788A23E6"/>
    <w:multiLevelType w:val="multilevel"/>
    <w:tmpl w:val="4DAADE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7A71175D"/>
    <w:multiLevelType w:val="multilevel"/>
    <w:tmpl w:val="FEC46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BD97ACD"/>
    <w:multiLevelType w:val="multilevel"/>
    <w:tmpl w:val="E95E6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D062AB8"/>
    <w:multiLevelType w:val="multilevel"/>
    <w:tmpl w:val="2E76DEFC"/>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55" w15:restartNumberingAfterBreak="0">
    <w:nsid w:val="7E7C307A"/>
    <w:multiLevelType w:val="multilevel"/>
    <w:tmpl w:val="0590C03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F8E45BF"/>
    <w:multiLevelType w:val="multilevel"/>
    <w:tmpl w:val="DF88F610"/>
    <w:lvl w:ilvl="0">
      <w:start w:val="1"/>
      <w:numFmt w:val="upperLetter"/>
      <w:lvlText w:val="%1."/>
      <w:lvlJc w:val="left"/>
      <w:pPr>
        <w:ind w:left="1800" w:hanging="360"/>
      </w:pPr>
      <w:rPr>
        <w:rFonts w:ascii="Arial" w:eastAsia="Arial" w:hAnsi="Arial" w:cs="Arial"/>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b w:val="0"/>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num w:numId="1">
    <w:abstractNumId w:val="6"/>
  </w:num>
  <w:num w:numId="2">
    <w:abstractNumId w:val="5"/>
  </w:num>
  <w:num w:numId="3">
    <w:abstractNumId w:val="21"/>
  </w:num>
  <w:num w:numId="4">
    <w:abstractNumId w:val="11"/>
  </w:num>
  <w:num w:numId="5">
    <w:abstractNumId w:val="55"/>
  </w:num>
  <w:num w:numId="6">
    <w:abstractNumId w:val="32"/>
  </w:num>
  <w:num w:numId="7">
    <w:abstractNumId w:val="56"/>
  </w:num>
  <w:num w:numId="8">
    <w:abstractNumId w:val="23"/>
  </w:num>
  <w:num w:numId="9">
    <w:abstractNumId w:val="8"/>
  </w:num>
  <w:num w:numId="10">
    <w:abstractNumId w:val="22"/>
  </w:num>
  <w:num w:numId="11">
    <w:abstractNumId w:val="34"/>
  </w:num>
  <w:num w:numId="12">
    <w:abstractNumId w:val="4"/>
  </w:num>
  <w:num w:numId="13">
    <w:abstractNumId w:val="19"/>
  </w:num>
  <w:num w:numId="14">
    <w:abstractNumId w:val="13"/>
  </w:num>
  <w:num w:numId="15">
    <w:abstractNumId w:val="14"/>
  </w:num>
  <w:num w:numId="16">
    <w:abstractNumId w:val="25"/>
  </w:num>
  <w:num w:numId="17">
    <w:abstractNumId w:val="50"/>
  </w:num>
  <w:num w:numId="18">
    <w:abstractNumId w:val="45"/>
  </w:num>
  <w:num w:numId="19">
    <w:abstractNumId w:val="38"/>
  </w:num>
  <w:num w:numId="20">
    <w:abstractNumId w:val="0"/>
  </w:num>
  <w:num w:numId="21">
    <w:abstractNumId w:val="24"/>
  </w:num>
  <w:num w:numId="22">
    <w:abstractNumId w:val="49"/>
  </w:num>
  <w:num w:numId="23">
    <w:abstractNumId w:val="26"/>
  </w:num>
  <w:num w:numId="24">
    <w:abstractNumId w:val="3"/>
  </w:num>
  <w:num w:numId="25">
    <w:abstractNumId w:val="18"/>
  </w:num>
  <w:num w:numId="26">
    <w:abstractNumId w:val="37"/>
  </w:num>
  <w:num w:numId="27">
    <w:abstractNumId w:val="35"/>
  </w:num>
  <w:num w:numId="28">
    <w:abstractNumId w:val="10"/>
  </w:num>
  <w:num w:numId="29">
    <w:abstractNumId w:val="16"/>
  </w:num>
  <w:num w:numId="30">
    <w:abstractNumId w:val="52"/>
  </w:num>
  <w:num w:numId="31">
    <w:abstractNumId w:val="39"/>
  </w:num>
  <w:num w:numId="32">
    <w:abstractNumId w:val="2"/>
  </w:num>
  <w:num w:numId="33">
    <w:abstractNumId w:val="44"/>
  </w:num>
  <w:num w:numId="34">
    <w:abstractNumId w:val="27"/>
  </w:num>
  <w:num w:numId="35">
    <w:abstractNumId w:val="20"/>
  </w:num>
  <w:num w:numId="36">
    <w:abstractNumId w:val="36"/>
  </w:num>
  <w:num w:numId="37">
    <w:abstractNumId w:val="12"/>
  </w:num>
  <w:num w:numId="38">
    <w:abstractNumId w:val="17"/>
  </w:num>
  <w:num w:numId="39">
    <w:abstractNumId w:val="54"/>
  </w:num>
  <w:num w:numId="40">
    <w:abstractNumId w:val="1"/>
  </w:num>
  <w:num w:numId="41">
    <w:abstractNumId w:val="42"/>
  </w:num>
  <w:num w:numId="42">
    <w:abstractNumId w:val="7"/>
  </w:num>
  <w:num w:numId="43">
    <w:abstractNumId w:val="9"/>
  </w:num>
  <w:num w:numId="44">
    <w:abstractNumId w:val="47"/>
  </w:num>
  <w:num w:numId="45">
    <w:abstractNumId w:val="48"/>
  </w:num>
  <w:num w:numId="46">
    <w:abstractNumId w:val="40"/>
  </w:num>
  <w:num w:numId="47">
    <w:abstractNumId w:val="30"/>
  </w:num>
  <w:num w:numId="48">
    <w:abstractNumId w:val="15"/>
  </w:num>
  <w:num w:numId="49">
    <w:abstractNumId w:val="28"/>
  </w:num>
  <w:num w:numId="50">
    <w:abstractNumId w:val="43"/>
  </w:num>
  <w:num w:numId="51">
    <w:abstractNumId w:val="46"/>
  </w:num>
  <w:num w:numId="52">
    <w:abstractNumId w:val="31"/>
  </w:num>
  <w:num w:numId="53">
    <w:abstractNumId w:val="33"/>
  </w:num>
  <w:num w:numId="54">
    <w:abstractNumId w:val="41"/>
  </w:num>
  <w:num w:numId="55">
    <w:abstractNumId w:val="51"/>
  </w:num>
  <w:num w:numId="56">
    <w:abstractNumId w:val="29"/>
  </w:num>
  <w:num w:numId="57">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A5"/>
    <w:rsid w:val="00001A19"/>
    <w:rsid w:val="0003381E"/>
    <w:rsid w:val="000359B0"/>
    <w:rsid w:val="000A0AFF"/>
    <w:rsid w:val="000C226D"/>
    <w:rsid w:val="000D1801"/>
    <w:rsid w:val="000F2201"/>
    <w:rsid w:val="000F2BEE"/>
    <w:rsid w:val="000F2C0B"/>
    <w:rsid w:val="000F3970"/>
    <w:rsid w:val="000F3AEC"/>
    <w:rsid w:val="000F66F8"/>
    <w:rsid w:val="00110196"/>
    <w:rsid w:val="001146AA"/>
    <w:rsid w:val="0012680F"/>
    <w:rsid w:val="00156760"/>
    <w:rsid w:val="00193A19"/>
    <w:rsid w:val="0019604E"/>
    <w:rsid w:val="001E3037"/>
    <w:rsid w:val="002134DE"/>
    <w:rsid w:val="0022474D"/>
    <w:rsid w:val="0023340C"/>
    <w:rsid w:val="00234702"/>
    <w:rsid w:val="00244EE8"/>
    <w:rsid w:val="00266163"/>
    <w:rsid w:val="00285CDD"/>
    <w:rsid w:val="002A7ECE"/>
    <w:rsid w:val="002C76AF"/>
    <w:rsid w:val="002E1D9C"/>
    <w:rsid w:val="0032390B"/>
    <w:rsid w:val="003D1B64"/>
    <w:rsid w:val="003F0C04"/>
    <w:rsid w:val="003F69F1"/>
    <w:rsid w:val="00404BE2"/>
    <w:rsid w:val="00433F50"/>
    <w:rsid w:val="00434FA5"/>
    <w:rsid w:val="00441106"/>
    <w:rsid w:val="004535E9"/>
    <w:rsid w:val="004558B9"/>
    <w:rsid w:val="0046790D"/>
    <w:rsid w:val="004729F4"/>
    <w:rsid w:val="004A183D"/>
    <w:rsid w:val="004A66B9"/>
    <w:rsid w:val="004C46BE"/>
    <w:rsid w:val="004D0467"/>
    <w:rsid w:val="00505AE3"/>
    <w:rsid w:val="005346ED"/>
    <w:rsid w:val="0056146B"/>
    <w:rsid w:val="00563115"/>
    <w:rsid w:val="00565EF0"/>
    <w:rsid w:val="005776B2"/>
    <w:rsid w:val="00586FC2"/>
    <w:rsid w:val="00596DB4"/>
    <w:rsid w:val="005A4838"/>
    <w:rsid w:val="005B67B5"/>
    <w:rsid w:val="005C0FD3"/>
    <w:rsid w:val="005C2A04"/>
    <w:rsid w:val="005E671A"/>
    <w:rsid w:val="005F5267"/>
    <w:rsid w:val="005F77C8"/>
    <w:rsid w:val="00625F35"/>
    <w:rsid w:val="006365C6"/>
    <w:rsid w:val="00675F74"/>
    <w:rsid w:val="00697CE4"/>
    <w:rsid w:val="006C7A1D"/>
    <w:rsid w:val="006D76F0"/>
    <w:rsid w:val="006D7DB1"/>
    <w:rsid w:val="006F0026"/>
    <w:rsid w:val="00707A0E"/>
    <w:rsid w:val="00726FCD"/>
    <w:rsid w:val="00731599"/>
    <w:rsid w:val="007328A4"/>
    <w:rsid w:val="007353AA"/>
    <w:rsid w:val="007356F3"/>
    <w:rsid w:val="00794755"/>
    <w:rsid w:val="007B5FE7"/>
    <w:rsid w:val="007D1D72"/>
    <w:rsid w:val="007D66E4"/>
    <w:rsid w:val="007F45A7"/>
    <w:rsid w:val="00802F79"/>
    <w:rsid w:val="00814881"/>
    <w:rsid w:val="00893860"/>
    <w:rsid w:val="008B58B3"/>
    <w:rsid w:val="008D18A7"/>
    <w:rsid w:val="008F7D2E"/>
    <w:rsid w:val="00913C7B"/>
    <w:rsid w:val="00923D86"/>
    <w:rsid w:val="0093658E"/>
    <w:rsid w:val="00964FB0"/>
    <w:rsid w:val="0096563D"/>
    <w:rsid w:val="00972F59"/>
    <w:rsid w:val="00980CF8"/>
    <w:rsid w:val="0098432B"/>
    <w:rsid w:val="009C3AD8"/>
    <w:rsid w:val="009D7ECA"/>
    <w:rsid w:val="009E032E"/>
    <w:rsid w:val="009E34DD"/>
    <w:rsid w:val="009E7D16"/>
    <w:rsid w:val="00A32D38"/>
    <w:rsid w:val="00A50518"/>
    <w:rsid w:val="00A53338"/>
    <w:rsid w:val="00A562AA"/>
    <w:rsid w:val="00A76DA0"/>
    <w:rsid w:val="00A95F69"/>
    <w:rsid w:val="00AB2365"/>
    <w:rsid w:val="00AC44EB"/>
    <w:rsid w:val="00B0543A"/>
    <w:rsid w:val="00B14260"/>
    <w:rsid w:val="00B2018D"/>
    <w:rsid w:val="00B328FF"/>
    <w:rsid w:val="00BF5371"/>
    <w:rsid w:val="00C027DC"/>
    <w:rsid w:val="00C03F1E"/>
    <w:rsid w:val="00C71CA3"/>
    <w:rsid w:val="00CB0EE0"/>
    <w:rsid w:val="00CC65C4"/>
    <w:rsid w:val="00D15BE7"/>
    <w:rsid w:val="00D63F00"/>
    <w:rsid w:val="00D82BC0"/>
    <w:rsid w:val="00D83479"/>
    <w:rsid w:val="00DD0A54"/>
    <w:rsid w:val="00DE71F4"/>
    <w:rsid w:val="00DF4C7A"/>
    <w:rsid w:val="00E33E92"/>
    <w:rsid w:val="00E43335"/>
    <w:rsid w:val="00E46CE4"/>
    <w:rsid w:val="00E750F2"/>
    <w:rsid w:val="00E83BC9"/>
    <w:rsid w:val="00E869A8"/>
    <w:rsid w:val="00EB4034"/>
    <w:rsid w:val="00ED6BF4"/>
    <w:rsid w:val="00EE1BA3"/>
    <w:rsid w:val="00F0382E"/>
    <w:rsid w:val="00F17DBA"/>
    <w:rsid w:val="00F327D0"/>
    <w:rsid w:val="00F328D4"/>
    <w:rsid w:val="00F376CE"/>
    <w:rsid w:val="00F504D8"/>
    <w:rsid w:val="00F7180C"/>
    <w:rsid w:val="00F8140D"/>
    <w:rsid w:val="00F81477"/>
    <w:rsid w:val="00FC2D21"/>
    <w:rsid w:val="00FE64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E2FE5"/>
  <w15:docId w15:val="{E0109C45-3291-4DA6-8414-88D88570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18"/>
        <w:szCs w:val="18"/>
        <w:lang w:val="en" w:eastAsia="en-U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26"/>
    <w:rPr>
      <w:lang w:val="es-P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autoRedefine/>
    <w:uiPriority w:val="9"/>
    <w:unhideWhenUsed/>
    <w:qFormat/>
    <w:rsid w:val="0023340C"/>
    <w:pPr>
      <w:spacing w:before="360" w:after="60"/>
      <w:outlineLvl w:val="1"/>
    </w:pPr>
    <w:rPr>
      <w:rFonts w:asciiTheme="minorBidi" w:eastAsia="Arial" w:hAnsiTheme="minorBidi" w:cstheme="minorBidi"/>
      <w:b/>
      <w:bCs/>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76CE"/>
    <w:pPr>
      <w:tabs>
        <w:tab w:val="center" w:pos="4680"/>
        <w:tab w:val="right" w:pos="9360"/>
      </w:tabs>
    </w:pPr>
  </w:style>
  <w:style w:type="character" w:customStyle="1" w:styleId="HeaderChar">
    <w:name w:val="Header Char"/>
    <w:basedOn w:val="DefaultParagraphFont"/>
    <w:link w:val="Header"/>
    <w:uiPriority w:val="99"/>
    <w:rsid w:val="00F376CE"/>
  </w:style>
  <w:style w:type="paragraph" w:styleId="Footer">
    <w:name w:val="footer"/>
    <w:basedOn w:val="Normal"/>
    <w:link w:val="FooterChar"/>
    <w:uiPriority w:val="99"/>
    <w:unhideWhenUsed/>
    <w:rsid w:val="00F376CE"/>
    <w:pPr>
      <w:tabs>
        <w:tab w:val="center" w:pos="4680"/>
        <w:tab w:val="right" w:pos="9360"/>
      </w:tabs>
    </w:pPr>
  </w:style>
  <w:style w:type="character" w:customStyle="1" w:styleId="FooterChar">
    <w:name w:val="Footer Char"/>
    <w:basedOn w:val="DefaultParagraphFont"/>
    <w:link w:val="Footer"/>
    <w:uiPriority w:val="99"/>
    <w:rsid w:val="00F376CE"/>
  </w:style>
  <w:style w:type="paragraph" w:styleId="ListParagraph">
    <w:name w:val="List Paragraph"/>
    <w:basedOn w:val="Normal"/>
    <w:uiPriority w:val="34"/>
    <w:qFormat/>
    <w:rsid w:val="00EB4034"/>
    <w:pPr>
      <w:ind w:left="720"/>
      <w:contextualSpacing/>
    </w:pPr>
  </w:style>
  <w:style w:type="paragraph" w:styleId="TOCHeading">
    <w:name w:val="TOC Heading"/>
    <w:basedOn w:val="Heading1"/>
    <w:next w:val="Normal"/>
    <w:uiPriority w:val="39"/>
    <w:unhideWhenUsed/>
    <w:qFormat/>
    <w:rsid w:val="00E33E92"/>
    <w:pPr>
      <w:widowControl/>
      <w:spacing w:before="240" w:after="0" w:line="259" w:lineRule="auto"/>
      <w:outlineLvl w:val="9"/>
    </w:pPr>
    <w:rPr>
      <w:rFonts w:asciiTheme="majorHAnsi" w:eastAsiaTheme="majorEastAsia" w:hAnsiTheme="majorHAnsi" w:cstheme="majorBidi"/>
      <w:b w:val="0"/>
      <w:color w:val="365F91" w:themeColor="accent1" w:themeShade="BF"/>
      <w:sz w:val="32"/>
      <w:szCs w:val="32"/>
      <w:lang w:val="en-US" w:bidi="ar-SA"/>
    </w:rPr>
  </w:style>
  <w:style w:type="paragraph" w:styleId="TOC1">
    <w:name w:val="toc 1"/>
    <w:basedOn w:val="Normal"/>
    <w:next w:val="Normal"/>
    <w:autoRedefine/>
    <w:uiPriority w:val="39"/>
    <w:unhideWhenUsed/>
    <w:rsid w:val="00E33E92"/>
    <w:pPr>
      <w:spacing w:after="100"/>
    </w:pPr>
  </w:style>
  <w:style w:type="character" w:styleId="Hyperlink">
    <w:name w:val="Hyperlink"/>
    <w:basedOn w:val="DefaultParagraphFont"/>
    <w:uiPriority w:val="99"/>
    <w:unhideWhenUsed/>
    <w:rsid w:val="00E33E92"/>
    <w:rPr>
      <w:color w:val="0000FF" w:themeColor="hyperlink"/>
      <w:u w:val="single"/>
    </w:rPr>
  </w:style>
  <w:style w:type="character" w:customStyle="1" w:styleId="Heading2Char">
    <w:name w:val="Heading 2 Char"/>
    <w:basedOn w:val="DefaultParagraphFont"/>
    <w:link w:val="Heading2"/>
    <w:uiPriority w:val="9"/>
    <w:rsid w:val="0023340C"/>
    <w:rPr>
      <w:rFonts w:asciiTheme="minorBidi" w:eastAsia="Arial" w:hAnsiTheme="minorBidi" w:cstheme="minorBidi"/>
      <w:b/>
      <w:bCs/>
      <w:sz w:val="20"/>
      <w:szCs w:val="20"/>
      <w:u w:val="single"/>
    </w:rPr>
  </w:style>
  <w:style w:type="paragraph" w:styleId="TOC2">
    <w:name w:val="toc 2"/>
    <w:basedOn w:val="Normal"/>
    <w:next w:val="Normal"/>
    <w:autoRedefine/>
    <w:uiPriority w:val="39"/>
    <w:unhideWhenUsed/>
    <w:rsid w:val="00726FCD"/>
    <w:pPr>
      <w:spacing w:after="100"/>
      <w:ind w:left="180"/>
    </w:pPr>
  </w:style>
  <w:style w:type="character" w:styleId="CommentReference">
    <w:name w:val="annotation reference"/>
    <w:basedOn w:val="DefaultParagraphFont"/>
    <w:uiPriority w:val="99"/>
    <w:semiHidden/>
    <w:unhideWhenUsed/>
    <w:rsid w:val="009E34DD"/>
    <w:rPr>
      <w:sz w:val="16"/>
      <w:szCs w:val="16"/>
    </w:rPr>
  </w:style>
  <w:style w:type="paragraph" w:styleId="CommentText">
    <w:name w:val="annotation text"/>
    <w:basedOn w:val="Normal"/>
    <w:link w:val="CommentTextChar"/>
    <w:uiPriority w:val="99"/>
    <w:semiHidden/>
    <w:unhideWhenUsed/>
    <w:rsid w:val="009E34DD"/>
    <w:rPr>
      <w:sz w:val="20"/>
      <w:szCs w:val="20"/>
    </w:rPr>
  </w:style>
  <w:style w:type="character" w:customStyle="1" w:styleId="CommentTextChar">
    <w:name w:val="Comment Text Char"/>
    <w:basedOn w:val="DefaultParagraphFont"/>
    <w:link w:val="CommentText"/>
    <w:uiPriority w:val="99"/>
    <w:semiHidden/>
    <w:rsid w:val="009E34DD"/>
    <w:rPr>
      <w:sz w:val="20"/>
      <w:szCs w:val="20"/>
    </w:rPr>
  </w:style>
  <w:style w:type="paragraph" w:styleId="CommentSubject">
    <w:name w:val="annotation subject"/>
    <w:basedOn w:val="CommentText"/>
    <w:next w:val="CommentText"/>
    <w:link w:val="CommentSubjectChar"/>
    <w:uiPriority w:val="99"/>
    <w:semiHidden/>
    <w:unhideWhenUsed/>
    <w:rsid w:val="009E34DD"/>
    <w:rPr>
      <w:b/>
      <w:bCs/>
    </w:rPr>
  </w:style>
  <w:style w:type="character" w:customStyle="1" w:styleId="CommentSubjectChar">
    <w:name w:val="Comment Subject Char"/>
    <w:basedOn w:val="CommentTextChar"/>
    <w:link w:val="CommentSubject"/>
    <w:uiPriority w:val="99"/>
    <w:semiHidden/>
    <w:rsid w:val="009E34DD"/>
    <w:rPr>
      <w:b/>
      <w:bCs/>
      <w:sz w:val="20"/>
      <w:szCs w:val="20"/>
    </w:rPr>
  </w:style>
  <w:style w:type="paragraph" w:styleId="BalloonText">
    <w:name w:val="Balloon Text"/>
    <w:basedOn w:val="Normal"/>
    <w:link w:val="BalloonTextChar"/>
    <w:uiPriority w:val="99"/>
    <w:semiHidden/>
    <w:unhideWhenUsed/>
    <w:rsid w:val="009E34DD"/>
    <w:rPr>
      <w:rFonts w:ascii="Segoe UI" w:hAnsi="Segoe UI" w:cs="Segoe UI"/>
    </w:rPr>
  </w:style>
  <w:style w:type="character" w:customStyle="1" w:styleId="BalloonTextChar">
    <w:name w:val="Balloon Text Char"/>
    <w:basedOn w:val="DefaultParagraphFont"/>
    <w:link w:val="BalloonText"/>
    <w:uiPriority w:val="99"/>
    <w:semiHidden/>
    <w:rsid w:val="009E34DD"/>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621">
      <w:bodyDiv w:val="1"/>
      <w:marLeft w:val="0"/>
      <w:marRight w:val="0"/>
      <w:marTop w:val="0"/>
      <w:marBottom w:val="0"/>
      <w:divBdr>
        <w:top w:val="none" w:sz="0" w:space="0" w:color="auto"/>
        <w:left w:val="none" w:sz="0" w:space="0" w:color="auto"/>
        <w:bottom w:val="none" w:sz="0" w:space="0" w:color="auto"/>
        <w:right w:val="none" w:sz="0" w:space="0" w:color="auto"/>
      </w:divBdr>
    </w:div>
    <w:div w:id="125667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TaxCatchAll xmlns="d8d4dc8d-7786-41d8-9a24-4291d83b220d">
      <Value>30</Value>
      <Value>29</Value>
      <Value>28</Value>
      <Value>27</Value>
      <Value>25</Value>
      <Value>23</Value>
      <Value>22</Value>
      <Value>169</Value>
      <Value>205</Value>
      <Value>197</Value>
      <Value>48</Value>
      <Value>228</Value>
      <Value>4</Value>
      <Value>3</Value>
      <Value>112</Value>
      <Value>111</Value>
    </TaxCatchAll>
    <PublishingExpirationDate xmlns="http://schemas.microsoft.com/sharepoint/v3" xsi:nil="true"/>
    <l0cff83f08c44786adf60993375c6dce xmlns="d4cc3500-2296-49d7-806d-0832a5491d78">
      <Terms xmlns="http://schemas.microsoft.com/office/infopath/2007/PartnerControls">
        <TermInfo xmlns="http://schemas.microsoft.com/office/infopath/2007/PartnerControls">
          <TermName xmlns="http://schemas.microsoft.com/office/infopath/2007/PartnerControls">NowForce</TermName>
          <TermId xmlns="http://schemas.microsoft.com/office/infopath/2007/PartnerControls">1c07bba1-3b3a-4d91-af26-df6737897ef4</TermId>
        </TermInfo>
      </Terms>
    </l0cff83f08c44786adf60993375c6dce>
    <PublicationDate xmlns="d4cc3500-2296-49d7-806d-0832a5491d78" xsi:nil="true"/>
    <DisplayTitle xmlns="d4cc3500-2296-49d7-806d-0832a5491d78">Symphia NowForce A&amp;E Specifications</DisplayTitle>
    <DisplayDescription xmlns="d4cc3500-2296-49d7-806d-0832a5491d78">Symphia NowForce A&amp;E Specifications</DisplayDescription>
    <l0a40e70706044a3b445288794bbc160 xmlns="d4cc3500-2296-49d7-806d-0832a5491d78">
      <Terms xmlns="http://schemas.microsoft.com/office/infopath/2007/PartnerControls"/>
    </l0a40e70706044a3b445288794bbc160>
    <be3977d6dea44476869aa6b21c2accfd xmlns="d4cc3500-2296-49d7-806d-0832a5491d78">
      <Terms xmlns="http://schemas.microsoft.com/office/infopath/2007/PartnerControls">
        <TermInfo xmlns="http://schemas.microsoft.com/office/infopath/2007/PartnerControls">
          <TermName xmlns="http://schemas.microsoft.com/office/infopath/2007/PartnerControls">Video and Situational Intelligence</TermName>
          <TermId xmlns="http://schemas.microsoft.com/office/infopath/2007/PartnerControls">41bb8d6f-3720-49af-88cf-390afa8c3b7a</TermId>
        </TermInfo>
      </Terms>
    </be3977d6dea44476869aa6b21c2accfd>
    <h4bd2f5e3f08432598dbdaeee272ec18 xmlns="d4cc3500-2296-49d7-806d-0832a5491d78">
      <Terms xmlns="http://schemas.microsoft.com/office/infopath/2007/PartnerControls">
        <TermInfo xmlns="http://schemas.microsoft.com/office/infopath/2007/PartnerControls">
          <TermName xmlns="http://schemas.microsoft.com/office/infopath/2007/PartnerControls">Situational Intelligence Solutions</TermName>
          <TermId xmlns="http://schemas.microsoft.com/office/infopath/2007/PartnerControls">c6ace3cc-c25d-4e09-8275-b0b8dd88a4df</TermId>
        </TermInfo>
      </Terms>
    </h4bd2f5e3f08432598dbdaeee272ec18>
    <e306206ba1c149808d5dfc592e4121bf xmlns="d4cc3500-2296-49d7-806d-0832a5491d78">
      <Terms xmlns="http://schemas.microsoft.com/office/infopath/2007/PartnerControls"/>
    </e306206ba1c149808d5dfc592e4121bf>
    <_dlc_DocId xmlns="d4cc3500-2296-49d7-806d-0832a5491d78">EUZRD3Y4WVJ6-370811396-721</_dlc_DocId>
    <o1e0a39c1f84406eae1353913ddccf25 xmlns="d4cc3500-2296-49d7-806d-0832a5491d78">
      <Terms xmlns="http://schemas.microsoft.com/office/infopath/2007/PartnerControls">
        <TermInfo xmlns="http://schemas.microsoft.com/office/infopath/2007/PartnerControls">
          <TermName xmlns="http://schemas.microsoft.com/office/infopath/2007/PartnerControls">SIS All Partners</TermName>
          <TermId xmlns="http://schemas.microsoft.com/office/infopath/2007/PartnerControls">331c52ab-2647-4a8b-a750-4f2b69d21f90</TermId>
        </TermInfo>
        <TermInfo xmlns="http://schemas.microsoft.com/office/infopath/2007/PartnerControls">
          <TermName xmlns="http://schemas.microsoft.com/office/infopath/2007/PartnerControls">SIS Employee</TermName>
          <TermId xmlns="http://schemas.microsoft.com/office/infopath/2007/PartnerControls">04399e76-8b9a-440c-a6f6-86e994c30848</TermId>
        </TermInfo>
      </Terms>
    </o1e0a39c1f84406eae1353913ddccf25>
    <r9pq xmlns="2a88c26a-4ca2-4aee-b4a4-1b34b3674c34" xsi:nil="true"/>
    <ibc6da2843944f47b97a0b59e810b5a4 xmlns="d4cc3500-2296-49d7-806d-0832a5491d7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dd704abf-b923-409a-9474-77437c51c129</TermId>
        </TermInfo>
      </Terms>
    </ibc6da2843944f47b97a0b59e810b5a4>
    <k0c3151ff8244f98b14001308526b5da xmlns="d4cc3500-2296-49d7-806d-0832a5491d78">
      <Terms xmlns="http://schemas.microsoft.com/office/infopath/2007/PartnerControls">
        <TermInfo xmlns="http://schemas.microsoft.com/office/infopath/2007/PartnerControls">
          <TermName xmlns="http://schemas.microsoft.com/office/infopath/2007/PartnerControls">Product</TermName>
          <TermId xmlns="http://schemas.microsoft.com/office/infopath/2007/PartnerControls">97895513-b87e-4bea-805e-c056e31ddd16</TermId>
        </TermInfo>
        <TermInfo xmlns="http://schemas.microsoft.com/office/infopath/2007/PartnerControls">
          <TermName xmlns="http://schemas.microsoft.com/office/infopath/2007/PartnerControls">Solution</TermName>
          <TermId xmlns="http://schemas.microsoft.com/office/infopath/2007/PartnerControls">cce9a83c-70a8-44f5-bd75-0de29e4574d2</TermId>
        </TermInfo>
        <TermInfo xmlns="http://schemas.microsoft.com/office/infopath/2007/PartnerControls">
          <TermName xmlns="http://schemas.microsoft.com/office/infopath/2007/PartnerControls">Solution Category</TermName>
          <TermId xmlns="http://schemas.microsoft.com/office/infopath/2007/PartnerControls">08036b2f-840f-4934-ae66-6896bc668d9f</TermId>
        </TermInfo>
      </Terms>
    </k0c3151ff8244f98b14001308526b5da>
    <_dlc_DocIdUrl xmlns="d4cc3500-2296-49d7-806d-0832a5491d78">
      <Url>https://gc/sites/SIS/Technical/_layouts/15/DocIdRedir.aspx?ID=EUZRD3Y4WVJ6-370811396-721</Url>
      <Description>EUZRD3Y4WVJ6-370811396-721</Description>
    </_dlc_DocIdUrl>
    <e73d17b7441847de8d920212b54c40b2 xmlns="d4cc3500-2296-49d7-806d-0832a5491d78">
      <Terms xmlns="http://schemas.microsoft.com/office/infopath/2007/PartnerControls">
        <TermInfo xmlns="http://schemas.microsoft.com/office/infopath/2007/PartnerControls">
          <TermName xmlns="http://schemas.microsoft.com/office/infopath/2007/PartnerControls">5.5</TermName>
          <TermId xmlns="http://schemas.microsoft.com/office/infopath/2007/PartnerControls">685c697f-95be-4cb3-973f-e937ec1e1916</TermId>
        </TermInfo>
        <TermInfo xmlns="http://schemas.microsoft.com/office/infopath/2007/PartnerControls">
          <TermName xmlns="http://schemas.microsoft.com/office/infopath/2007/PartnerControls">5.6</TermName>
          <TermId xmlns="http://schemas.microsoft.com/office/infopath/2007/PartnerControls">4c41adb4-9613-415a-af34-b734a515f68a</TermId>
        </TermInfo>
        <TermInfo xmlns="http://schemas.microsoft.com/office/infopath/2007/PartnerControls">
          <TermName xmlns="http://schemas.microsoft.com/office/infopath/2007/PartnerControls">5.6.2</TermName>
          <TermId xmlns="http://schemas.microsoft.com/office/infopath/2007/PartnerControls">16c4ee98-605f-46e3-aa12-a6fa8cebca93</TermId>
        </TermInfo>
      </Terms>
    </e73d17b7441847de8d920212b54c40b2>
    <h66dcaf22d1746e99fbf0a32edda3316 xmlns="d4cc3500-2296-49d7-806d-0832a5491d78">
      <Terms xmlns="http://schemas.microsoft.com/office/infopath/2007/PartnerControls">
        <TermInfo xmlns="http://schemas.microsoft.com/office/infopath/2007/PartnerControls">
          <TermName xmlns="http://schemas.microsoft.com/office/infopath/2007/PartnerControls">NowForce</TermName>
          <TermId xmlns="http://schemas.microsoft.com/office/infopath/2007/PartnerControls">18d09d3b-f0b5-40b1-87b2-991367540970</TermId>
        </TermInfo>
      </Terms>
    </h66dcaf22d1746e99fbf0a32edda3316>
    <Share_with_Partners xmlns="d4cc3500-2296-49d7-806d-0832a5491d78">Yes</Share_with_Partners>
    <j66c374bfde24d0ea9ff60d660427620 xmlns="d4cc3500-2296-49d7-806d-0832a5491d78">
      <Terms xmlns="http://schemas.microsoft.com/office/infopath/2007/PartnerControls">
        <TermInfo xmlns="http://schemas.microsoft.com/office/infopath/2007/PartnerControls">
          <TermName xmlns="http://schemas.microsoft.com/office/infopath/2007/PartnerControls">A and E Specs</TermName>
          <TermId xmlns="http://schemas.microsoft.com/office/infopath/2007/PartnerControls">941b69e0-e838-4340-a570-d43f2af5a65a</TermId>
        </TermInfo>
      </Terms>
    </j66c374bfde24d0ea9ff60d660427620>
    <_dlc_DocIdPersistId xmlns="d4cc3500-2296-49d7-806d-0832a5491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VC Product Asset" ma:contentTypeID="0x010100491FC1D82A1A2E4A93BD7EF19B419E0F01002134D92FB983054F8096F986F8F02364" ma:contentTypeVersion="46" ma:contentTypeDescription="" ma:contentTypeScope="" ma:versionID="988e31ba74bb9cc04dc512efd7e0d269">
  <xsd:schema xmlns:xsd="http://www.w3.org/2001/XMLSchema" xmlns:xs="http://www.w3.org/2001/XMLSchema" xmlns:p="http://schemas.microsoft.com/office/2006/metadata/properties" xmlns:ns1="http://schemas.microsoft.com/sharepoint/v3" xmlns:ns2="d8d4dc8d-7786-41d8-9a24-4291d83b220d" xmlns:ns3="d4cc3500-2296-49d7-806d-0832a5491d78" xmlns:ns4="2a88c26a-4ca2-4aee-b4a4-1b34b3674c34" targetNamespace="http://schemas.microsoft.com/office/2006/metadata/properties" ma:root="true" ma:fieldsID="53f64c42f18e106d915702e55c02fe01" ns1:_="" ns2:_="" ns3:_="" ns4:_="">
    <xsd:import namespace="http://schemas.microsoft.com/sharepoint/v3"/>
    <xsd:import namespace="d8d4dc8d-7786-41d8-9a24-4291d83b220d"/>
    <xsd:import namespace="d4cc3500-2296-49d7-806d-0832a5491d78"/>
    <xsd:import namespace="2a88c26a-4ca2-4aee-b4a4-1b34b3674c34"/>
    <xsd:element name="properties">
      <xsd:complexType>
        <xsd:sequence>
          <xsd:element name="documentManagement">
            <xsd:complexType>
              <xsd:all>
                <xsd:element ref="ns2:TaxCatchAll" minOccurs="0"/>
                <xsd:element ref="ns2:TaxCatchAllLabel" minOccurs="0"/>
                <xsd:element ref="ns3:l0a40e70706044a3b445288794bbc160" minOccurs="0"/>
                <xsd:element ref="ns3:ibc6da2843944f47b97a0b59e810b5a4" minOccurs="0"/>
                <xsd:element ref="ns3:e306206ba1c149808d5dfc592e4121bf" minOccurs="0"/>
                <xsd:element ref="ns3:DisplayTitle" minOccurs="0"/>
                <xsd:element ref="ns3:DisplayDescription"/>
                <xsd:element ref="ns1:PublishingStartDate" minOccurs="0"/>
                <xsd:element ref="ns1:PublishingExpirationDate" minOccurs="0"/>
                <xsd:element ref="ns3:PublicationDate" minOccurs="0"/>
                <xsd:element ref="ns3:o1e0a39c1f84406eae1353913ddccf25" minOccurs="0"/>
                <xsd:element ref="ns3:be3977d6dea44476869aa6b21c2accfd" minOccurs="0"/>
                <xsd:element ref="ns3:h4bd2f5e3f08432598dbdaeee272ec18" minOccurs="0"/>
                <xsd:element ref="ns3:l0cff83f08c44786adf60993375c6dce" minOccurs="0"/>
                <xsd:element ref="ns3:h66dcaf22d1746e99fbf0a32edda3316" minOccurs="0"/>
                <xsd:element ref="ns3:e73d17b7441847de8d920212b54c40b2" minOccurs="0"/>
                <xsd:element ref="ns3:k0c3151ff8244f98b14001308526b5da" minOccurs="0"/>
                <xsd:element ref="ns3:_dlc_DocId" minOccurs="0"/>
                <xsd:element ref="ns3:_dlc_DocIdUrl" minOccurs="0"/>
                <xsd:element ref="ns3:_dlc_DocIdPersistId" minOccurs="0"/>
                <xsd:element ref="ns4:r9pq" minOccurs="0"/>
                <xsd:element ref="ns3:Share_with_Partners" minOccurs="0"/>
                <xsd:element ref="ns3:j66c374bfde24d0ea9ff60d660427620"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_dlc_Exempt" ma:index="4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d4dc8d-7786-41d8-9a24-4291d83b220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220b0e3-3f95-48f8-a5c7-06f5a58fee1f}" ma:internalName="TaxCatchAll" ma:readOnly="false" ma:showField="CatchAllData" ma:web="d4cc3500-2296-49d7-806d-0832a5491d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20b0e3-3f95-48f8-a5c7-06f5a58fee1f}" ma:internalName="TaxCatchAllLabel" ma:readOnly="true" ma:showField="CatchAllDataLabel" ma:web="d4cc3500-2296-49d7-806d-0832a5491d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3500-2296-49d7-806d-0832a5491d78" elementFormDefault="qualified">
    <xsd:import namespace="http://schemas.microsoft.com/office/2006/documentManagement/types"/>
    <xsd:import namespace="http://schemas.microsoft.com/office/infopath/2007/PartnerControls"/>
    <xsd:element name="l0a40e70706044a3b445288794bbc160" ma:index="11" nillable="true" ma:taxonomy="true" ma:internalName="l0a40e70706044a3b445288794bbc160" ma:taxonomyFieldName="Countries" ma:displayName="Countries" ma:readOnly="false" ma:fieldId="{50a40e70-7060-44a3-b445-288794bbc160}" ma:taxonomyMulti="true" ma:sspId="082341ae-b7d0-4cc0-92e9-89c79071b216" ma:termSetId="456bb3d1-ce73-42e0-bb4e-2605823b7f29" ma:anchorId="00000000-0000-0000-0000-000000000000" ma:open="false" ma:isKeyword="false">
      <xsd:complexType>
        <xsd:sequence>
          <xsd:element ref="pc:Terms" minOccurs="0" maxOccurs="1"/>
        </xsd:sequence>
      </xsd:complexType>
    </xsd:element>
    <xsd:element name="ibc6da2843944f47b97a0b59e810b5a4" ma:index="13" nillable="true" ma:taxonomy="true" ma:internalName="ibc6da2843944f47b97a0b59e810b5a4" ma:taxonomyFieldName="ContentLanguage" ma:displayName="Content Language" ma:readOnly="false" ma:default="-1;#English|dd704abf-b923-409a-9474-77437c51c129" ma:fieldId="{2bc6da28-4394-4f47-b97a-0b59e810b5a4}" ma:sspId="082341ae-b7d0-4cc0-92e9-89c79071b216" ma:termSetId="bbfcf86b-f408-43d1-8760-85f90f9b1274" ma:anchorId="00000000-0000-0000-0000-000000000000" ma:open="false" ma:isKeyword="false">
      <xsd:complexType>
        <xsd:sequence>
          <xsd:element ref="pc:Terms" minOccurs="0" maxOccurs="1"/>
        </xsd:sequence>
      </xsd:complexType>
    </xsd:element>
    <xsd:element name="e306206ba1c149808d5dfc592e4121bf" ma:index="15" nillable="true" ma:taxonomy="true" ma:internalName="e306206ba1c149808d5dfc592e4121bf" ma:taxonomyFieldName="OEMPartner" ma:displayName="OEM Partner" ma:readOnly="false" ma:fieldId="{e306206b-a1c1-4980-8d5d-fc592e4121bf}" ma:sspId="082341ae-b7d0-4cc0-92e9-89c79071b216" ma:termSetId="42340092-e348-4853-82bd-64d09d9f4a42" ma:anchorId="00000000-0000-0000-0000-000000000000" ma:open="false" ma:isKeyword="false">
      <xsd:complexType>
        <xsd:sequence>
          <xsd:element ref="pc:Terms" minOccurs="0" maxOccurs="1"/>
        </xsd:sequence>
      </xsd:complexType>
    </xsd:element>
    <xsd:element name="DisplayTitle" ma:index="17" nillable="true" ma:displayName="Display Title" ma:description="Title shown in search results" ma:internalName="DisplayTitle" ma:readOnly="false">
      <xsd:simpleType>
        <xsd:restriction base="dms:Text">
          <xsd:maxLength value="255"/>
        </xsd:restriction>
      </xsd:simpleType>
    </xsd:element>
    <xsd:element name="DisplayDescription" ma:index="18" ma:displayName="Display Description" ma:description="Description shown in search results" ma:internalName="DisplayDescription" ma:readOnly="false">
      <xsd:simpleType>
        <xsd:restriction base="dms:Note">
          <xsd:maxLength value="255"/>
        </xsd:restriction>
      </xsd:simpleType>
    </xsd:element>
    <xsd:element name="PublicationDate" ma:index="21" nillable="true" ma:displayName="Publication Date" ma:description="Asset Publication Date" ma:format="DateOnly" ma:internalName="PublicationDate" ma:readOnly="false">
      <xsd:simpleType>
        <xsd:restriction base="dms:DateTime"/>
      </xsd:simpleType>
    </xsd:element>
    <xsd:element name="o1e0a39c1f84406eae1353913ddccf25" ma:index="22" ma:taxonomy="true" ma:internalName="o1e0a39c1f84406eae1353913ddccf25" ma:taxonomyFieldName="ExposureLevel" ma:displayName="Exposure Level" ma:readOnly="false" ma:fieldId="{81e0a39c-1f84-406e-ae13-53913ddccf25}" ma:taxonomyMulti="true" ma:sspId="082341ae-b7d0-4cc0-92e9-89c79071b216" ma:termSetId="599f19fe-afe0-4b4e-be19-deeb10675538" ma:anchorId="00000000-0000-0000-0000-000000000000" ma:open="false" ma:isKeyword="false">
      <xsd:complexType>
        <xsd:sequence>
          <xsd:element ref="pc:Terms" minOccurs="0" maxOccurs="1"/>
        </xsd:sequence>
      </xsd:complexType>
    </xsd:element>
    <xsd:element name="be3977d6dea44476869aa6b21c2accfd" ma:index="24" ma:taxonomy="true" ma:internalName="be3977d6dea44476869aa6b21c2accfd" ma:taxonomyFieldName="ProductPlatform" ma:displayName="Product Platform" ma:readOnly="false" ma:fieldId="{be3977d6-dea4-4476-869a-a6b21c2accfd}" ma:sspId="082341ae-b7d0-4cc0-92e9-89c79071b216" ma:termSetId="272d3c22-05a0-48e2-8669-e18988e86f4c" ma:anchorId="00000000-0000-0000-0000-000000000000" ma:open="false" ma:isKeyword="false">
      <xsd:complexType>
        <xsd:sequence>
          <xsd:element ref="pc:Terms" minOccurs="0" maxOccurs="1"/>
        </xsd:sequence>
      </xsd:complexType>
    </xsd:element>
    <xsd:element name="h4bd2f5e3f08432598dbdaeee272ec18" ma:index="26" nillable="true" ma:taxonomy="true" ma:internalName="h4bd2f5e3f08432598dbdaeee272ec18" ma:taxonomyFieldName="ProductSolution" ma:displayName="Product Solution" ma:readOnly="false" ma:fieldId="{14bd2f5e-3f08-4325-98db-daeee272ec18}" ma:taxonomyMulti="true" ma:sspId="082341ae-b7d0-4cc0-92e9-89c79071b216" ma:termSetId="cd9c99c6-96ea-40e7-8055-6318a649cd50" ma:anchorId="00000000-0000-0000-0000-000000000000" ma:open="false" ma:isKeyword="false">
      <xsd:complexType>
        <xsd:sequence>
          <xsd:element ref="pc:Terms" minOccurs="0" maxOccurs="1"/>
        </xsd:sequence>
      </xsd:complexType>
    </xsd:element>
    <xsd:element name="l0cff83f08c44786adf60993375c6dce" ma:index="28" nillable="true" ma:taxonomy="true" ma:internalName="l0cff83f08c44786adf60993375c6dce" ma:taxonomyFieldName="ProductSolutionCategory" ma:displayName="Product Solution Category" ma:readOnly="false" ma:fieldId="{50cff83f-08c4-4786-adf6-0993375c6dce}" ma:taxonomyMulti="true" ma:sspId="082341ae-b7d0-4cc0-92e9-89c79071b216" ma:termSetId="72aedb8b-cd56-45e0-ac86-5a7c3e35f4b1" ma:anchorId="00000000-0000-0000-0000-000000000000" ma:open="false" ma:isKeyword="false">
      <xsd:complexType>
        <xsd:sequence>
          <xsd:element ref="pc:Terms" minOccurs="0" maxOccurs="1"/>
        </xsd:sequence>
      </xsd:complexType>
    </xsd:element>
    <xsd:element name="h66dcaf22d1746e99fbf0a32edda3316" ma:index="30" nillable="true" ma:taxonomy="true" ma:internalName="h66dcaf22d1746e99fbf0a32edda3316" ma:taxonomyFieldName="Product0" ma:displayName="Product" ma:readOnly="false" ma:fieldId="{166dcaf2-2d17-46e9-9fbf-0a32edda3316}" ma:taxonomyMulti="true" ma:sspId="082341ae-b7d0-4cc0-92e9-89c79071b216" ma:termSetId="1ab6f931-3559-4f5d-999d-eff78a8d9f86" ma:anchorId="00000000-0000-0000-0000-000000000000" ma:open="false" ma:isKeyword="false">
      <xsd:complexType>
        <xsd:sequence>
          <xsd:element ref="pc:Terms" minOccurs="0" maxOccurs="1"/>
        </xsd:sequence>
      </xsd:complexType>
    </xsd:element>
    <xsd:element name="e73d17b7441847de8d920212b54c40b2" ma:index="32" nillable="true" ma:taxonomy="true" ma:internalName="e73d17b7441847de8d920212b54c40b2" ma:taxonomyFieldName="ProductVersion" ma:displayName="Product Version" ma:readOnly="false" ma:default="" ma:fieldId="{e73d17b7-4418-47de-8d92-0212b54c40b2}" ma:taxonomyMulti="true" ma:sspId="082341ae-b7d0-4cc0-92e9-89c79071b216" ma:termSetId="93ed8cda-c7a2-4144-8a99-89ff8b7ec505" ma:anchorId="00000000-0000-0000-0000-000000000000" ma:open="false" ma:isKeyword="false">
      <xsd:complexType>
        <xsd:sequence>
          <xsd:element ref="pc:Terms" minOccurs="0" maxOccurs="1"/>
        </xsd:sequence>
      </xsd:complexType>
    </xsd:element>
    <xsd:element name="k0c3151ff8244f98b14001308526b5da" ma:index="34" ma:taxonomy="true" ma:internalName="k0c3151ff8244f98b14001308526b5da" ma:taxonomyFieldName="HierarchyLevel" ma:displayName="Hierarchy Level" ma:readOnly="false" ma:fieldId="{40c3151f-f824-4f98-b140-01308526b5da}" ma:taxonomyMulti="true" ma:sspId="082341ae-b7d0-4cc0-92e9-89c79071b216" ma:termSetId="77cc6150-add0-4401-a59c-71c8f0b15064" ma:anchorId="12a4bf06-f94a-4f13-b2d9-e3af64047873" ma:open="false" ma:isKeyword="false">
      <xsd:complexType>
        <xsd:sequence>
          <xsd:element ref="pc:Terms" minOccurs="0" maxOccurs="1"/>
        </xsd:sequence>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_with_Partners" ma:index="40" nillable="true" ma:displayName="Share_with_Partners" ma:default="Yes" ma:format="Dropdown" ma:internalName="Share_with_Partners" ma:readOnly="false">
      <xsd:simpleType>
        <xsd:restriction base="dms:Choice">
          <xsd:enumeration value="Yes"/>
          <xsd:enumeration value="No"/>
        </xsd:restriction>
      </xsd:simpleType>
    </xsd:element>
    <xsd:element name="j66c374bfde24d0ea9ff60d660427620" ma:index="41" ma:taxonomy="true" ma:internalName="j66c374bfde24d0ea9ff60d660427620" ma:taxonomyFieldName="Asset_x0020_Classification" ma:displayName="Asset Classification" ma:default="" ma:fieldId="{366c374b-fde2-4d0e-a9ff-60d660427620}" ma:taxonomyMulti="true" ma:sspId="082341ae-b7d0-4cc0-92e9-89c79071b216" ma:termSetId="277b61a9-5bfb-42c6-adb7-f1633d2de4c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88c26a-4ca2-4aee-b4a4-1b34b3674c34" elementFormDefault="qualified">
    <xsd:import namespace="http://schemas.microsoft.com/office/2006/documentManagement/types"/>
    <xsd:import namespace="http://schemas.microsoft.com/office/infopath/2007/PartnerControls"/>
    <xsd:element name="r9pq" ma:index="39" nillable="true" ma:displayName="Date and Time" ma:format="DateTime" ma:internalName="r9pq"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VC Product Asset</p:Name>
  <p:Description/>
  <p:Statement/>
  <p:PolicyItems>
    <p:PolicyItem featureId="Microsoft.Office.RecordsManagement.PolicyFeatures.PolicyAudit" staticId="0x010100491FC1D82A1A2E4A93BD7EF19B419E0F01002134D92FB983054F8096F986F8F02364|937198175" UniqueId="560bf15f-5422-4613-9268-ab2a1fa78ca9">
      <p:Name>Auditing</p:Name>
      <p:Description>Audits user actions on documents and list items to the Audit Log.</p:Description>
      <p:CustomData>
        <Audit>
          <Update/>
          <View/>
          <DeleteRestore/>
        </Audit>
      </p:CustomData>
    </p:PolicyItem>
  </p:PolicyItems>
</p:Policy>
</file>

<file path=customXml/itemProps1.xml><?xml version="1.0" encoding="utf-8"?>
<ds:datastoreItem xmlns:ds="http://schemas.openxmlformats.org/officeDocument/2006/customXml" ds:itemID="{460E0531-6DC2-4BD1-BE68-1F18DF842E63}">
  <ds:schemaRefs>
    <ds:schemaRef ds:uri="http://schemas.microsoft.com/office/2006/metadata/properties"/>
    <ds:schemaRef ds:uri="http://schemas.microsoft.com/office/infopath/2007/PartnerControls"/>
    <ds:schemaRef ds:uri="http://schemas.microsoft.com/sharepoint/v3"/>
    <ds:schemaRef ds:uri="d8d4dc8d-7786-41d8-9a24-4291d83b220d"/>
    <ds:schemaRef ds:uri="d4cc3500-2296-49d7-806d-0832a5491d78"/>
    <ds:schemaRef ds:uri="2a88c26a-4ca2-4aee-b4a4-1b34b3674c34"/>
  </ds:schemaRefs>
</ds:datastoreItem>
</file>

<file path=customXml/itemProps2.xml><?xml version="1.0" encoding="utf-8"?>
<ds:datastoreItem xmlns:ds="http://schemas.openxmlformats.org/officeDocument/2006/customXml" ds:itemID="{8D8A20CB-32AE-45ED-B309-20D15C10EF04}">
  <ds:schemaRefs>
    <ds:schemaRef ds:uri="http://schemas.microsoft.com/sharepoint/v3/contenttype/forms"/>
  </ds:schemaRefs>
</ds:datastoreItem>
</file>

<file path=customXml/itemProps3.xml><?xml version="1.0" encoding="utf-8"?>
<ds:datastoreItem xmlns:ds="http://schemas.openxmlformats.org/officeDocument/2006/customXml" ds:itemID="{DDAD6FE0-1769-4F2F-9A29-12A5490B0853}">
  <ds:schemaRefs>
    <ds:schemaRef ds:uri="http://schemas.openxmlformats.org/officeDocument/2006/bibliography"/>
  </ds:schemaRefs>
</ds:datastoreItem>
</file>

<file path=customXml/itemProps4.xml><?xml version="1.0" encoding="utf-8"?>
<ds:datastoreItem xmlns:ds="http://schemas.openxmlformats.org/officeDocument/2006/customXml" ds:itemID="{EA03B2CF-6663-4D6D-9FFD-58735662AF34}"/>
</file>

<file path=customXml/itemProps5.xml><?xml version="1.0" encoding="utf-8"?>
<ds:datastoreItem xmlns:ds="http://schemas.openxmlformats.org/officeDocument/2006/customXml" ds:itemID="{8FE49586-E14F-4EEB-8905-CF1CABDB522E}">
  <ds:schemaRefs>
    <ds:schemaRef ds:uri="http://schemas.microsoft.com/sharepoint/events"/>
  </ds:schemaRefs>
</ds:datastoreItem>
</file>

<file path=customXml/itemProps6.xml><?xml version="1.0" encoding="utf-8"?>
<ds:datastoreItem xmlns:ds="http://schemas.openxmlformats.org/officeDocument/2006/customXml" ds:itemID="{08C5B478-D228-4D2C-BB49-A57AA37014F7}"/>
</file>

<file path=docProps/app.xml><?xml version="1.0" encoding="utf-8"?>
<Properties xmlns="http://schemas.openxmlformats.org/officeDocument/2006/extended-properties" xmlns:vt="http://schemas.openxmlformats.org/officeDocument/2006/docPropsVTypes">
  <Template>Normal</Template>
  <TotalTime>497</TotalTime>
  <Pages>37</Pages>
  <Words>12350</Words>
  <Characters>70396</Characters>
  <Application>Microsoft Office Word</Application>
  <DocSecurity>0</DocSecurity>
  <Lines>586</Lines>
  <Paragraphs>165</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ARQUITECTURA DE SOLUCION</vt:lpstr>
      <vt:lpstr>SEGURIDAD</vt:lpstr>
      <vt:lpstr>INTEGRACION DE SISTEMAS/APIs</vt:lpstr>
      <vt:lpstr>COMPONENETES DEL SERVIDOR DEL SISTEMA</vt:lpstr>
      <vt:lpstr/>
      <vt:lpstr>COMPONENTES DEL CCLIENTE DEL SISTEMA</vt:lpstr>
      <vt:lpstr>LOCALIZACION</vt:lpstr>
      <vt:lpstr>    CONFIGURACIÓN DEL SISTEMA DE ADMINISTRACIÓN / AJUSTES</vt:lpstr>
      <vt:lpstr>    Gestion de Usuarios</vt:lpstr>
      <vt:lpstr>    </vt:lpstr>
      <vt:lpstr>    Gestion de Licencias</vt:lpstr>
      <vt:lpstr>    Perfiles de Permisos de Usario</vt:lpstr>
      <vt:lpstr>    Políticas de Usuario</vt:lpstr>
      <vt:lpstr>    Configuracion de Actualizaciones de Usuario</vt:lpstr>
      <vt:lpstr>    Configuración de Grupos</vt:lpstr>
      <vt:lpstr>    Configuración de Roles</vt:lpstr>
      <vt:lpstr>    Configuración de Equipos</vt:lpstr>
      <vt:lpstr>    Configuración de Unidades</vt:lpstr>
      <vt:lpstr>Marca - ICONoS &amp; LOGOS</vt:lpstr>
      <vt:lpstr>configuracion de SMS/correo electronico</vt:lpstr>
      <vt:lpstr>CONFIGURACION DE MAPAS / GIS</vt:lpstr>
      <vt:lpstr>    Configuración de Mapas GIS</vt:lpstr>
      <vt:lpstr>    Configuración de PDI en GIS </vt:lpstr>
      <vt:lpstr>    Configuración de Polígonos y Geocercas en GIS</vt:lpstr>
      <vt:lpstr>CONFIGURACION Y ADMINISTRACION DE INCIDENTES</vt:lpstr>
      <vt:lpstr>    Configuración de Incidentes</vt:lpstr>
      <vt:lpstr>    Configuración de Reglas de Auto Despacho</vt:lpstr>
      <vt:lpstr>    Formularios Dinámicos para Incidentes</vt:lpstr>
      <vt:lpstr>    Configuración de Reportes Dinámicos de incidentes</vt:lpstr>
      <vt:lpstr>APLICACIÓN DE ESCRITORIO DE DESPACHADOR/OPERADOR </vt:lpstr>
      <vt:lpstr>    Reglas Generales de la Interfaz de Usuario</vt:lpstr>
      <vt:lpstr>    Seguridad de Login y Control de Acceso</vt:lpstr>
      <vt:lpstr>    Panel/Grid de Usuarios </vt:lpstr>
      <vt:lpstr>    Panel/Grid de Operaciones (Incidentes)</vt:lpstr>
      <vt:lpstr>    Gestión Operacional Mapas &amp; Geocerca</vt:lpstr>
      <vt:lpstr>    Monitor de Recursos</vt:lpstr>
      <vt:lpstr>    Alertas &amp; Notificaciones</vt:lpstr>
      <vt:lpstr>    Despacho</vt:lpstr>
      <vt:lpstr>    Otras  Herramientas de Despacho</vt:lpstr>
      <vt:lpstr>    Activos – Incidentes Inteligentes</vt:lpstr>
      <vt:lpstr>    Formularios – Recolección de Datos de Incidentes</vt:lpstr>
      <vt:lpstr>    Registro de Incidentes y Resumen de Datos</vt:lpstr>
      <vt:lpstr>    Planificación de Eventos/Escenarios</vt:lpstr>
      <vt:lpstr>    Mensajeria Inteligente</vt:lpstr>
      <vt:lpstr>Aplicación Movil</vt:lpstr>
      <vt:lpstr>    Verificacion de Estado móvil, ubicaciones y comunicación</vt:lpstr>
      <vt:lpstr>    SOS Movil</vt:lpstr>
      <vt:lpstr>    Reportero Movil</vt:lpstr>
      <vt:lpstr>    Respondedor Movil</vt:lpstr>
      <vt:lpstr>    Supervisor Movil</vt:lpstr>
      <vt:lpstr>    Mensajeria Movil</vt:lpstr>
      <vt:lpstr>    Búsqueda de Activos Moviles</vt:lpstr>
      <vt:lpstr>    PTT</vt:lpstr>
      <vt:lpstr>    Escort Me</vt:lpstr>
    </vt:vector>
  </TitlesOfParts>
  <Company/>
  <LinksUpToDate>false</LinksUpToDate>
  <CharactersWithSpaces>82581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Pfeffer, Anshel</dc:creator>
  <cp:keywords/>
  <dc:description/>
  <cp:lastModifiedBy>Leschhorn, Carlos</cp:lastModifiedBy>
  <cp:revision>12</cp:revision>
  <cp:lastPrinted>2021-07-11T15:11:00Z</cp:lastPrinted>
  <dcterms:created xsi:type="dcterms:W3CDTF">2021-09-01T20:12:00Z</dcterms:created>
  <dcterms:modified xsi:type="dcterms:W3CDTF">2021-09-02T21:23:00Z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SolutionCategory">
    <vt:lpwstr>111;#NowForce|1c07bba1-3b3a-4d91-af26-df6737897ef4</vt:lpwstr>
  </property>
  <property fmtid="{D5CDD505-2E9C-101B-9397-08002B2CF9AE}" pid="3" name="AuthorIds_UIVersion_512">
    <vt:lpwstr>6</vt:lpwstr>
  </property>
  <property fmtid="{D5CDD505-2E9C-101B-9397-08002B2CF9AE}" pid="4" name="ExposureLevel">
    <vt:lpwstr>25;#SIS All Partners|331c52ab-2647-4a8b-a750-4f2b69d21f90;#228;#SIS Employee|04399e76-8b9a-440c-a6f6-86e994c30848</vt:lpwstr>
  </property>
  <property fmtid="{D5CDD505-2E9C-101B-9397-08002B2CF9AE}" pid="5" name="ProductSolution">
    <vt:lpwstr>30;#Situational Intelligence Solutions|c6ace3cc-c25d-4e09-8275-b0b8dd88a4df</vt:lpwstr>
  </property>
  <property fmtid="{D5CDD505-2E9C-101B-9397-08002B2CF9AE}" pid="6" name="Countries">
    <vt:lpwstr/>
  </property>
  <property fmtid="{D5CDD505-2E9C-101B-9397-08002B2CF9AE}" pid="7" name="ProductPlatform">
    <vt:lpwstr>23;#Video and Situational Intelligence|41bb8d6f-3720-49af-88cf-390afa8c3b7a</vt:lpwstr>
  </property>
  <property fmtid="{D5CDD505-2E9C-101B-9397-08002B2CF9AE}" pid="8" name="OEMPartner">
    <vt:lpwstr/>
  </property>
  <property fmtid="{D5CDD505-2E9C-101B-9397-08002B2CF9AE}" pid="9" name="ProductVersion">
    <vt:lpwstr>197;#5.5|685c697f-95be-4cb3-973f-e937ec1e1916;#169;#5.6|4c41adb4-9613-415a-af34-b734a515f68a;#205;#5.6.2|16c4ee98-605f-46e3-aa12-a6fa8cebca93</vt:lpwstr>
  </property>
  <property fmtid="{D5CDD505-2E9C-101B-9397-08002B2CF9AE}" pid="10" name="Region">
    <vt:lpwstr>3;#World|6dcd71b5-0d99-49af-87c5-59a47ee149d1</vt:lpwstr>
  </property>
  <property fmtid="{D5CDD505-2E9C-101B-9397-08002B2CF9AE}" pid="11" name="Product0">
    <vt:lpwstr>112;#NowForce|18d09d3b-f0b5-40b1-87b2-991367540970</vt:lpwstr>
  </property>
  <property fmtid="{D5CDD505-2E9C-101B-9397-08002B2CF9AE}" pid="12" name="f86ae7f1d3874adc90c519c6cb2e04be">
    <vt:lpwstr>General Documentation|1294062e-22b1-40fa-9d67-ad2f250a5bd0</vt:lpwstr>
  </property>
  <property fmtid="{D5CDD505-2E9C-101B-9397-08002B2CF9AE}" pid="13" name="ContentTypeId">
    <vt:lpwstr>0x010100491FC1D82A1A2E4A93BD7EF19B419E0F01002134D92FB983054F8096F986F8F02364</vt:lpwstr>
  </property>
  <property fmtid="{D5CDD505-2E9C-101B-9397-08002B2CF9AE}" pid="14" name="HierarchyLevel">
    <vt:lpwstr>27;#Product|97895513-b87e-4bea-805e-c056e31ddd16;#28;#Solution|cce9a83c-70a8-44f5-bd75-0de29e4574d2;#29;#Solution Category|08036b2f-840f-4934-ae66-6896bc668d9f</vt:lpwstr>
  </property>
  <property fmtid="{D5CDD505-2E9C-101B-9397-08002B2CF9AE}" pid="15" name="ContentLanguage">
    <vt:lpwstr>4;#English|dd704abf-b923-409a-9474-77437c51c129</vt:lpwstr>
  </property>
  <property fmtid="{D5CDD505-2E9C-101B-9397-08002B2CF9AE}" pid="16" name="AssetClassification">
    <vt:lpwstr>22;#A and E Specs|941b69e0-e838-4340-a570-d43f2af5a65a</vt:lpwstr>
  </property>
  <property fmtid="{D5CDD505-2E9C-101B-9397-08002B2CF9AE}" pid="17" name="TechnicalAssetSubCategory">
    <vt:lpwstr>48;#General Documentation|1294062e-22b1-40fa-9d67-ad2f250a5bd0</vt:lpwstr>
  </property>
  <property fmtid="{D5CDD505-2E9C-101B-9397-08002B2CF9AE}" pid="18" name="_dlc_DocIdItemGuid">
    <vt:lpwstr>5b4d4d5d-50c4-4b5a-ab35-bcf9330105ce</vt:lpwstr>
  </property>
  <property fmtid="{D5CDD505-2E9C-101B-9397-08002B2CF9AE}" pid="19" name="Document SubType">
    <vt:lpwstr/>
  </property>
  <property fmtid="{D5CDD505-2E9C-101B-9397-08002B2CF9AE}" pid="20" name="VIS Product Version">
    <vt:lpwstr/>
  </property>
  <property fmtid="{D5CDD505-2E9C-101B-9397-08002B2CF9AE}" pid="21" name="AssetDocType">
    <vt:lpwstr/>
  </property>
  <property fmtid="{D5CDD505-2E9C-101B-9397-08002B2CF9AE}" pid="22" name="e8ca854c71874b399de421d6d12376c1">
    <vt:lpwstr/>
  </property>
  <property fmtid="{D5CDD505-2E9C-101B-9397-08002B2CF9AE}" pid="23" name="h9b79b9a32ff4d6ea3771a09897b5aa7">
    <vt:lpwstr/>
  </property>
  <property fmtid="{D5CDD505-2E9C-101B-9397-08002B2CF9AE}" pid="24" name="VIS Document Type">
    <vt:lpwstr/>
  </property>
  <property fmtid="{D5CDD505-2E9C-101B-9397-08002B2CF9AE}" pid="25" name="TechnicalAssetCategory">
    <vt:lpwstr/>
  </property>
  <property fmtid="{D5CDD505-2E9C-101B-9397-08002B2CF9AE}" pid="26" name="he8078bb0c9944b9ac7dbe697e4d5539">
    <vt:lpwstr/>
  </property>
  <property fmtid="{D5CDD505-2E9C-101B-9397-08002B2CF9AE}" pid="27" name="InternalProduct">
    <vt:lpwstr/>
  </property>
  <property fmtid="{D5CDD505-2E9C-101B-9397-08002B2CF9AE}" pid="28" name="VIS Product">
    <vt:lpwstr/>
  </property>
  <property fmtid="{D5CDD505-2E9C-101B-9397-08002B2CF9AE}" pid="29" name="gf882b0fd3b143f08d511d308a1b3f4f">
    <vt:lpwstr/>
  </property>
  <property fmtid="{D5CDD505-2E9C-101B-9397-08002B2CF9AE}" pid="30" name="InternalProductSubsystem">
    <vt:lpwstr/>
  </property>
  <property fmtid="{D5CDD505-2E9C-101B-9397-08002B2CF9AE}" pid="31" name="fdf7eeab7a3a4bee8ab66cded887ad99">
    <vt:lpwstr>World|6dcd71b5-0d99-49af-87c5-59a47ee149d1</vt:lpwstr>
  </property>
  <property fmtid="{D5CDD505-2E9C-101B-9397-08002B2CF9AE}" pid="32" name="Asset Classification">
    <vt:lpwstr>22;#A and E Specs|941b69e0-e838-4340-a570-d43f2af5a65a</vt:lpwstr>
  </property>
  <property fmtid="{D5CDD505-2E9C-101B-9397-08002B2CF9AE}" pid="33" name="pc7bb0b91bbb403382cb9ad5b828baa3">
    <vt:lpwstr>A and E Specs|941b69e0-e838-4340-a570-d43f2af5a65a</vt:lpwstr>
  </property>
  <property fmtid="{D5CDD505-2E9C-101B-9397-08002B2CF9AE}" pid="34" name="h01937b9a59a4c9db555fcf6c407c293">
    <vt:lpwstr/>
  </property>
  <property fmtid="{D5CDD505-2E9C-101B-9397-08002B2CF9AE}" pid="35" name="d0418b61c53e4b93874b689417df943f">
    <vt:lpwstr/>
  </property>
</Properties>
</file>